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0C" w:rsidRPr="00E95A3B" w:rsidRDefault="00F3190C" w:rsidP="00F3190C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E95A3B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F3190C" w:rsidRPr="00E95A3B" w:rsidRDefault="00F3190C" w:rsidP="00F3190C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F3190C" w:rsidRPr="00E95A3B" w:rsidRDefault="00F3190C" w:rsidP="00F3190C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F3190C" w:rsidRPr="00E95A3B" w:rsidRDefault="00F3190C" w:rsidP="00F3190C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F3190C" w:rsidRPr="00E95A3B" w:rsidRDefault="00F3190C" w:rsidP="00F3190C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F3190C" w:rsidRPr="00E95A3B" w:rsidRDefault="00F3190C" w:rsidP="00F3190C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 w:rsidRPr="00E95A3B">
        <w:rPr>
          <w:rFonts w:ascii="Arial" w:eastAsia="Arial Unicode MS" w:hAnsi="Arial" w:cs="Arial"/>
        </w:rPr>
        <w:t>Третий созыв</w:t>
      </w:r>
    </w:p>
    <w:p w:rsidR="00F3190C" w:rsidRPr="00E95A3B" w:rsidRDefault="00F3190C" w:rsidP="00F3190C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F3190C" w:rsidRPr="00E95A3B" w:rsidRDefault="00F3190C" w:rsidP="00F3190C">
      <w:pPr>
        <w:rPr>
          <w:rFonts w:eastAsia="Arial Unicode MS"/>
        </w:rPr>
      </w:pPr>
    </w:p>
    <w:p w:rsidR="00F3190C" w:rsidRPr="00E95A3B" w:rsidRDefault="00F3190C" w:rsidP="00F3190C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</w:rPr>
        <w:t xml:space="preserve">ПРОЕКТ </w:t>
      </w:r>
      <w:r w:rsidRPr="00E95A3B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</w:t>
      </w:r>
      <w:r>
        <w:rPr>
          <w:rFonts w:ascii="Arial" w:eastAsia="Arial Unicode MS" w:hAnsi="Arial" w:cs="Arial"/>
          <w:b/>
          <w:bCs/>
          <w:spacing w:val="60"/>
          <w:sz w:val="32"/>
          <w:szCs w:val="32"/>
        </w:rPr>
        <w:t>Я</w:t>
      </w:r>
    </w:p>
    <w:p w:rsidR="00F3190C" w:rsidRPr="00E95A3B" w:rsidRDefault="00F3190C" w:rsidP="00F3190C">
      <w:pPr>
        <w:ind w:right="4535"/>
        <w:jc w:val="center"/>
        <w:rPr>
          <w:rFonts w:eastAsia="Arial Unicode MS"/>
        </w:rPr>
      </w:pPr>
    </w:p>
    <w:p w:rsidR="00F3190C" w:rsidRPr="00E95A3B" w:rsidRDefault="00F3190C" w:rsidP="00F3190C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00</w:t>
      </w:r>
      <w:r w:rsidRPr="00E95A3B">
        <w:rPr>
          <w:rFonts w:ascii="Arial" w:eastAsia="Arial Unicode MS" w:hAnsi="Arial" w:cs="Arial"/>
          <w:b/>
          <w:sz w:val="32"/>
          <w:szCs w:val="32"/>
        </w:rPr>
        <w:t>.</w:t>
      </w:r>
      <w:r>
        <w:rPr>
          <w:rFonts w:ascii="Arial" w:eastAsia="Arial Unicode MS" w:hAnsi="Arial" w:cs="Arial"/>
          <w:b/>
          <w:sz w:val="32"/>
          <w:szCs w:val="32"/>
        </w:rPr>
        <w:t>06</w:t>
      </w:r>
      <w:r w:rsidRPr="00E95A3B">
        <w:rPr>
          <w:rFonts w:ascii="Arial" w:eastAsia="Arial Unicode MS" w:hAnsi="Arial" w:cs="Arial"/>
          <w:b/>
          <w:sz w:val="32"/>
          <w:szCs w:val="32"/>
        </w:rPr>
        <w:t>.2016</w:t>
      </w:r>
      <w:r w:rsidRPr="00E95A3B">
        <w:rPr>
          <w:rFonts w:eastAsia="Arial Unicode MS"/>
          <w:sz w:val="32"/>
          <w:szCs w:val="32"/>
        </w:rPr>
        <w:tab/>
      </w:r>
      <w:r w:rsidRPr="00E95A3B">
        <w:rPr>
          <w:rFonts w:eastAsia="Arial Unicode MS"/>
          <w:b/>
          <w:sz w:val="32"/>
          <w:szCs w:val="32"/>
        </w:rPr>
        <w:t xml:space="preserve">            </w:t>
      </w:r>
      <w:r w:rsidRPr="00E95A3B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</w:rPr>
        <w:t>00</w:t>
      </w:r>
    </w:p>
    <w:p w:rsidR="00F3190C" w:rsidRPr="00E95A3B" w:rsidRDefault="00F3190C" w:rsidP="00F3190C">
      <w:pPr>
        <w:rPr>
          <w:b/>
          <w:bCs/>
          <w:sz w:val="32"/>
          <w:szCs w:val="32"/>
        </w:rPr>
      </w:pPr>
    </w:p>
    <w:p w:rsidR="00F3190C" w:rsidRPr="00E95A3B" w:rsidRDefault="00F3190C" w:rsidP="00F3190C">
      <w:pPr>
        <w:rPr>
          <w:b/>
          <w:bCs/>
          <w:sz w:val="32"/>
          <w:szCs w:val="32"/>
        </w:rPr>
      </w:pPr>
    </w:p>
    <w:p w:rsidR="00F3190C" w:rsidRPr="00E95A3B" w:rsidRDefault="00F3190C" w:rsidP="00F3190C">
      <w:pPr>
        <w:shd w:val="clear" w:color="auto" w:fill="FFFFFF"/>
        <w:ind w:left="29" w:right="50" w:firstLine="986"/>
        <w:jc w:val="both"/>
        <w:rPr>
          <w:color w:val="000000"/>
          <w:spacing w:val="11"/>
          <w:sz w:val="24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даты празднования Дня посёлка </w:t>
      </w:r>
      <w:proofErr w:type="spellStart"/>
      <w:r>
        <w:rPr>
          <w:rFonts w:ascii="Arial" w:hAnsi="Arial" w:cs="Arial"/>
          <w:b/>
          <w:sz w:val="32"/>
          <w:szCs w:val="32"/>
        </w:rPr>
        <w:t>Жилгородок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и утверждении Положения о праздновании Дня посёлка</w:t>
      </w:r>
    </w:p>
    <w:p w:rsidR="00F3190C" w:rsidRDefault="00F3190C" w:rsidP="00F3190C">
      <w:pPr>
        <w:jc w:val="both"/>
        <w:rPr>
          <w:szCs w:val="28"/>
        </w:rPr>
      </w:pPr>
    </w:p>
    <w:p w:rsidR="00F3190C" w:rsidRDefault="00F3190C" w:rsidP="00F3190C">
      <w:pPr>
        <w:jc w:val="both"/>
        <w:rPr>
          <w:szCs w:val="28"/>
        </w:rPr>
      </w:pPr>
    </w:p>
    <w:p w:rsidR="00F3190C" w:rsidRPr="00786CDC" w:rsidRDefault="00F3190C" w:rsidP="00F3190C">
      <w:pPr>
        <w:jc w:val="both"/>
        <w:rPr>
          <w:szCs w:val="28"/>
        </w:rPr>
      </w:pPr>
      <w:r w:rsidRPr="00786CDC">
        <w:rPr>
          <w:szCs w:val="28"/>
        </w:rPr>
        <w:t>В соответствии с Федеральным законом №131-ФЗ от 06.10.20</w:t>
      </w:r>
      <w:r>
        <w:rPr>
          <w:szCs w:val="28"/>
        </w:rPr>
        <w:t>03</w:t>
      </w:r>
      <w:r w:rsidRPr="00786CDC">
        <w:rPr>
          <w:szCs w:val="28"/>
        </w:rPr>
        <w:t xml:space="preserve">г. "Об общих принципах организации местного самоуправления в Российской Федерации" </w:t>
      </w:r>
      <w:r>
        <w:rPr>
          <w:szCs w:val="28"/>
        </w:rPr>
        <w:t>Уставом муниципального образования Дмитриевский сельсовет, Совет депутатов</w:t>
      </w:r>
      <w:r w:rsidRPr="00F3190C">
        <w:rPr>
          <w:b/>
          <w:szCs w:val="28"/>
        </w:rPr>
        <w:t xml:space="preserve"> </w:t>
      </w:r>
      <w:r w:rsidRPr="00C82A42">
        <w:rPr>
          <w:b/>
          <w:szCs w:val="28"/>
        </w:rPr>
        <w:t>РЕШИЛ:</w:t>
      </w:r>
    </w:p>
    <w:p w:rsidR="00F3190C" w:rsidRDefault="00F3190C" w:rsidP="00F3190C">
      <w:pPr>
        <w:jc w:val="both"/>
        <w:rPr>
          <w:b/>
          <w:szCs w:val="28"/>
        </w:rPr>
      </w:pPr>
    </w:p>
    <w:p w:rsidR="00F3190C" w:rsidRDefault="00F3190C" w:rsidP="00F3190C">
      <w:pPr>
        <w:shd w:val="clear" w:color="auto" w:fill="FFFFFF"/>
        <w:spacing w:before="150" w:after="15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9212F5">
        <w:rPr>
          <w:szCs w:val="28"/>
        </w:rPr>
        <w:t xml:space="preserve">Утвердить дату празднования дня посёлка </w:t>
      </w:r>
      <w:proofErr w:type="spellStart"/>
      <w:r>
        <w:rPr>
          <w:szCs w:val="28"/>
        </w:rPr>
        <w:t>Жилгородок</w:t>
      </w:r>
      <w:proofErr w:type="spellEnd"/>
      <w:r w:rsidRPr="009212F5">
        <w:rPr>
          <w:szCs w:val="28"/>
        </w:rPr>
        <w:t xml:space="preserve"> – </w:t>
      </w:r>
      <w:r>
        <w:rPr>
          <w:szCs w:val="28"/>
        </w:rPr>
        <w:t>26 августа</w:t>
      </w:r>
      <w:r w:rsidRPr="009212F5">
        <w:rPr>
          <w:szCs w:val="28"/>
        </w:rPr>
        <w:t>.</w:t>
      </w:r>
    </w:p>
    <w:p w:rsidR="00F3190C" w:rsidRDefault="00F3190C" w:rsidP="00F3190C">
      <w:pPr>
        <w:shd w:val="clear" w:color="auto" w:fill="FFFFFF"/>
        <w:spacing w:before="150" w:after="150"/>
        <w:ind w:firstLine="709"/>
        <w:jc w:val="both"/>
        <w:rPr>
          <w:szCs w:val="28"/>
        </w:rPr>
      </w:pPr>
      <w:r w:rsidRPr="009212F5">
        <w:rPr>
          <w:szCs w:val="28"/>
        </w:rPr>
        <w:t xml:space="preserve">2. Утвердить Положение </w:t>
      </w:r>
      <w:r>
        <w:rPr>
          <w:szCs w:val="28"/>
        </w:rPr>
        <w:t>о</w:t>
      </w:r>
      <w:r w:rsidRPr="009212F5">
        <w:rPr>
          <w:szCs w:val="28"/>
        </w:rPr>
        <w:t xml:space="preserve"> </w:t>
      </w:r>
      <w:r>
        <w:rPr>
          <w:szCs w:val="28"/>
        </w:rPr>
        <w:t>праздновании Дня</w:t>
      </w:r>
      <w:r w:rsidRPr="009212F5">
        <w:rPr>
          <w:szCs w:val="28"/>
        </w:rPr>
        <w:t xml:space="preserve"> поселка</w:t>
      </w:r>
      <w:r>
        <w:rPr>
          <w:szCs w:val="28"/>
        </w:rPr>
        <w:t>.</w:t>
      </w:r>
    </w:p>
    <w:p w:rsidR="00F3190C" w:rsidRPr="009212F5" w:rsidRDefault="00F3190C" w:rsidP="00F3190C">
      <w:pPr>
        <w:shd w:val="clear" w:color="auto" w:fill="FFFFFF"/>
        <w:spacing w:before="150" w:after="150"/>
        <w:ind w:firstLine="709"/>
        <w:jc w:val="both"/>
        <w:rPr>
          <w:szCs w:val="28"/>
        </w:rPr>
      </w:pPr>
      <w:r w:rsidRPr="009212F5">
        <w:rPr>
          <w:szCs w:val="28"/>
        </w:rPr>
        <w:t>3</w:t>
      </w:r>
      <w:r>
        <w:rPr>
          <w:szCs w:val="28"/>
        </w:rPr>
        <w:t xml:space="preserve">Администрации </w:t>
      </w:r>
      <w:r w:rsidRPr="009212F5">
        <w:rPr>
          <w:szCs w:val="28"/>
        </w:rPr>
        <w:t xml:space="preserve">ежегодно организовывать и проводить праздничные мероприятия, посвящённые </w:t>
      </w:r>
      <w:r>
        <w:rPr>
          <w:szCs w:val="28"/>
        </w:rPr>
        <w:t>Д</w:t>
      </w:r>
      <w:r w:rsidRPr="009212F5">
        <w:rPr>
          <w:szCs w:val="28"/>
        </w:rPr>
        <w:t>ню посёлка. </w:t>
      </w:r>
    </w:p>
    <w:p w:rsidR="00F3190C" w:rsidRPr="009212F5" w:rsidRDefault="00F3190C" w:rsidP="00F3190C">
      <w:pPr>
        <w:shd w:val="clear" w:color="auto" w:fill="FFFFFF"/>
        <w:spacing w:before="150" w:after="150"/>
        <w:ind w:firstLine="709"/>
        <w:jc w:val="both"/>
        <w:rPr>
          <w:szCs w:val="28"/>
        </w:rPr>
      </w:pPr>
      <w:r>
        <w:rPr>
          <w:szCs w:val="28"/>
        </w:rPr>
        <w:t>4. Настоящее решение подлежит обнародованию и размещению на официальном сайте муниципального образования Дмитриевский сельсовет в сети «Интернет»</w:t>
      </w:r>
    </w:p>
    <w:p w:rsidR="00F3190C" w:rsidRDefault="00F3190C" w:rsidP="00F3190C">
      <w:pPr>
        <w:shd w:val="clear" w:color="auto" w:fill="FFFFFF"/>
        <w:spacing w:before="150" w:after="15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82970">
        <w:rPr>
          <w:szCs w:val="28"/>
        </w:rPr>
        <w:t xml:space="preserve">. </w:t>
      </w:r>
      <w:proofErr w:type="gramStart"/>
      <w:r w:rsidRPr="00E82970">
        <w:rPr>
          <w:szCs w:val="28"/>
        </w:rPr>
        <w:t>Контроль за</w:t>
      </w:r>
      <w:proofErr w:type="gramEnd"/>
      <w:r w:rsidRPr="00E82970">
        <w:rPr>
          <w:szCs w:val="28"/>
        </w:rPr>
        <w:t xml:space="preserve"> исполнением решения </w:t>
      </w:r>
      <w:r>
        <w:rPr>
          <w:szCs w:val="28"/>
        </w:rPr>
        <w:t>оставляю за собой.</w:t>
      </w:r>
    </w:p>
    <w:p w:rsidR="00F3190C" w:rsidRDefault="00F3190C" w:rsidP="00F3190C">
      <w:pPr>
        <w:jc w:val="both"/>
        <w:rPr>
          <w:szCs w:val="28"/>
        </w:rPr>
      </w:pPr>
    </w:p>
    <w:p w:rsidR="00F3190C" w:rsidRDefault="00F3190C" w:rsidP="00F3190C">
      <w:pPr>
        <w:ind w:firstLine="709"/>
        <w:jc w:val="both"/>
        <w:rPr>
          <w:szCs w:val="28"/>
        </w:rPr>
      </w:pPr>
    </w:p>
    <w:p w:rsidR="00F3190C" w:rsidRDefault="00F3190C" w:rsidP="00F3190C">
      <w:pPr>
        <w:ind w:left="708"/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F3190C" w:rsidRDefault="00F3190C" w:rsidP="00F3190C">
      <w:pPr>
        <w:ind w:left="708"/>
        <w:jc w:val="both"/>
        <w:rPr>
          <w:szCs w:val="28"/>
        </w:rPr>
      </w:pPr>
      <w:r>
        <w:rPr>
          <w:szCs w:val="28"/>
        </w:rPr>
        <w:t>Дмитриевский сельсовет-</w:t>
      </w:r>
    </w:p>
    <w:p w:rsidR="000322CE" w:rsidRDefault="00F3190C" w:rsidP="00F3190C">
      <w:pPr>
        <w:ind w:left="708"/>
        <w:jc w:val="both"/>
        <w:rPr>
          <w:szCs w:val="28"/>
        </w:rPr>
      </w:pPr>
      <w:r>
        <w:rPr>
          <w:szCs w:val="28"/>
        </w:rPr>
        <w:t>председатель Совета депутатов                                 Свиридов Ю.Н.</w:t>
      </w:r>
      <w:r w:rsidR="000322CE">
        <w:rPr>
          <w:szCs w:val="28"/>
        </w:rPr>
        <w:br w:type="page"/>
      </w:r>
    </w:p>
    <w:p w:rsidR="000322CE" w:rsidRPr="00714918" w:rsidRDefault="00F3190C" w:rsidP="000322CE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</w:t>
      </w:r>
      <w:r w:rsidR="000322CE" w:rsidRPr="00714918">
        <w:rPr>
          <w:szCs w:val="28"/>
        </w:rPr>
        <w:t>Приложение</w:t>
      </w:r>
      <w:r w:rsidR="000322CE" w:rsidRPr="000322CE">
        <w:rPr>
          <w:szCs w:val="28"/>
        </w:rPr>
        <w:t xml:space="preserve"> 1</w:t>
      </w:r>
      <w:r w:rsidR="000322CE" w:rsidRPr="00714918">
        <w:rPr>
          <w:szCs w:val="28"/>
        </w:rPr>
        <w:t xml:space="preserve"> к решению </w:t>
      </w:r>
    </w:p>
    <w:p w:rsidR="000322CE" w:rsidRPr="00714918" w:rsidRDefault="000322CE" w:rsidP="000322CE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  <w:r w:rsidRPr="00714918">
        <w:rPr>
          <w:szCs w:val="28"/>
        </w:rPr>
        <w:t xml:space="preserve">Совета депутатов </w:t>
      </w:r>
      <w:proofErr w:type="gramStart"/>
      <w:r w:rsidRPr="00714918">
        <w:rPr>
          <w:szCs w:val="28"/>
        </w:rPr>
        <w:t>от</w:t>
      </w:r>
      <w:proofErr w:type="gramEnd"/>
      <w:r w:rsidRPr="00714918">
        <w:rPr>
          <w:szCs w:val="28"/>
        </w:rPr>
        <w:t xml:space="preserve"> </w:t>
      </w:r>
    </w:p>
    <w:p w:rsidR="000322CE" w:rsidRPr="00714918" w:rsidRDefault="000322CE" w:rsidP="000322CE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  <w:r w:rsidRPr="00714918">
        <w:rPr>
          <w:szCs w:val="28"/>
        </w:rPr>
        <w:t>«___» _______2016г №______</w:t>
      </w:r>
    </w:p>
    <w:p w:rsidR="000322CE" w:rsidRPr="000322CE" w:rsidRDefault="000322CE" w:rsidP="000322CE">
      <w:pPr>
        <w:shd w:val="clear" w:color="auto" w:fill="FFFFFF"/>
        <w:spacing w:before="150" w:after="150" w:line="300" w:lineRule="atLeast"/>
        <w:jc w:val="center"/>
        <w:rPr>
          <w:szCs w:val="28"/>
        </w:rPr>
      </w:pPr>
      <w:r w:rsidRPr="000322CE">
        <w:rPr>
          <w:b/>
          <w:bCs/>
          <w:szCs w:val="28"/>
        </w:rPr>
        <w:t>Положение</w:t>
      </w:r>
      <w:r w:rsidRPr="000322CE">
        <w:rPr>
          <w:szCs w:val="28"/>
        </w:rPr>
        <w:t xml:space="preserve"> </w:t>
      </w:r>
      <w:r w:rsidRPr="000322CE">
        <w:rPr>
          <w:b/>
          <w:bCs/>
          <w:szCs w:val="28"/>
        </w:rPr>
        <w:t>о праздновании Дня поселка</w:t>
      </w:r>
    </w:p>
    <w:p w:rsidR="000322CE" w:rsidRPr="000322CE" w:rsidRDefault="000322CE" w:rsidP="000322CE">
      <w:pPr>
        <w:shd w:val="clear" w:color="auto" w:fill="FFFFFF"/>
        <w:spacing w:before="150" w:after="150" w:line="300" w:lineRule="atLeast"/>
        <w:jc w:val="center"/>
        <w:rPr>
          <w:szCs w:val="28"/>
        </w:rPr>
      </w:pPr>
      <w:r w:rsidRPr="000322CE">
        <w:rPr>
          <w:szCs w:val="28"/>
        </w:rPr>
        <w:t>1. Общие положения</w:t>
      </w:r>
    </w:p>
    <w:p w:rsidR="000322CE" w:rsidRPr="000322CE" w:rsidRDefault="000322CE" w:rsidP="000322CE">
      <w:pPr>
        <w:shd w:val="clear" w:color="auto" w:fill="FFFFFF"/>
        <w:spacing w:before="150" w:after="150" w:line="300" w:lineRule="atLeast"/>
        <w:jc w:val="both"/>
        <w:rPr>
          <w:szCs w:val="28"/>
        </w:rPr>
      </w:pPr>
      <w:r w:rsidRPr="000322CE">
        <w:rPr>
          <w:szCs w:val="28"/>
        </w:rPr>
        <w:t xml:space="preserve">1.1. День поселка </w:t>
      </w:r>
      <w:proofErr w:type="spellStart"/>
      <w:r>
        <w:rPr>
          <w:szCs w:val="28"/>
        </w:rPr>
        <w:t>Жилгородок</w:t>
      </w:r>
      <w:proofErr w:type="spellEnd"/>
      <w:r>
        <w:rPr>
          <w:szCs w:val="28"/>
        </w:rPr>
        <w:t xml:space="preserve"> </w:t>
      </w:r>
      <w:r w:rsidRPr="000322CE">
        <w:rPr>
          <w:szCs w:val="28"/>
        </w:rPr>
        <w:t xml:space="preserve"> (далее - День поселка) является сельским праздником, отмечаемым ежегодно.</w:t>
      </w:r>
    </w:p>
    <w:p w:rsidR="000322CE" w:rsidRPr="000322CE" w:rsidRDefault="000322CE" w:rsidP="000322CE">
      <w:pPr>
        <w:shd w:val="clear" w:color="auto" w:fill="FFFFFF"/>
        <w:spacing w:before="150" w:after="150" w:line="300" w:lineRule="atLeast"/>
        <w:jc w:val="both"/>
        <w:rPr>
          <w:szCs w:val="28"/>
        </w:rPr>
      </w:pPr>
      <w:r w:rsidRPr="000322CE">
        <w:rPr>
          <w:szCs w:val="28"/>
        </w:rPr>
        <w:t>1.2. Основными целями праздника являются: сохранение и развитие исторических, трудовых, патриотических, нравственных, культурных традиций поселка и его жителей; воспитание чувства гордости за свой край, бережного отношения к тому, что создано; включение жителей поселка в работу по улучшению внешнего облика поселка, организация их досуга.</w:t>
      </w:r>
    </w:p>
    <w:p w:rsidR="000322CE" w:rsidRPr="000322CE" w:rsidRDefault="000322CE" w:rsidP="000322CE">
      <w:pPr>
        <w:shd w:val="clear" w:color="auto" w:fill="FFFFFF"/>
        <w:spacing w:before="150" w:after="150" w:line="300" w:lineRule="atLeast"/>
        <w:jc w:val="both"/>
        <w:rPr>
          <w:szCs w:val="28"/>
        </w:rPr>
      </w:pPr>
      <w:r w:rsidRPr="000322CE">
        <w:rPr>
          <w:szCs w:val="28"/>
        </w:rPr>
        <w:t xml:space="preserve">1.3. День поселка организуется и проводится как комплекс различных мероприятий культурно-досугового, зрелищно-развлекательного, оздоровительно-спортивного характера, адресованных различным категориям населения. </w:t>
      </w:r>
    </w:p>
    <w:p w:rsidR="000322CE" w:rsidRPr="000322CE" w:rsidRDefault="000322CE" w:rsidP="000322CE">
      <w:pPr>
        <w:shd w:val="clear" w:color="auto" w:fill="FFFFFF"/>
        <w:spacing w:before="150" w:after="150" w:line="300" w:lineRule="atLeast"/>
        <w:jc w:val="center"/>
        <w:rPr>
          <w:szCs w:val="28"/>
        </w:rPr>
      </w:pPr>
      <w:r w:rsidRPr="000322CE">
        <w:rPr>
          <w:szCs w:val="28"/>
        </w:rPr>
        <w:t>2. Содержание и структура праздника</w:t>
      </w:r>
    </w:p>
    <w:p w:rsidR="000322CE" w:rsidRPr="000322CE" w:rsidRDefault="000322CE" w:rsidP="000322CE">
      <w:pPr>
        <w:shd w:val="clear" w:color="auto" w:fill="FFFFFF"/>
        <w:spacing w:before="150" w:after="150" w:line="300" w:lineRule="atLeast"/>
        <w:jc w:val="both"/>
        <w:rPr>
          <w:szCs w:val="28"/>
        </w:rPr>
      </w:pPr>
      <w:r w:rsidRPr="000322CE">
        <w:rPr>
          <w:szCs w:val="28"/>
        </w:rPr>
        <w:t xml:space="preserve">2.1. План мероприятий и иные организационные вопросы определяются постановлением Главы </w:t>
      </w:r>
      <w:r w:rsidR="000E6205">
        <w:rPr>
          <w:szCs w:val="28"/>
        </w:rPr>
        <w:t>муниципального образования Дмитриевский сельсовет</w:t>
      </w:r>
      <w:r w:rsidRPr="000322CE">
        <w:rPr>
          <w:szCs w:val="28"/>
        </w:rPr>
        <w:t>.</w:t>
      </w:r>
    </w:p>
    <w:p w:rsidR="000322CE" w:rsidRPr="000322CE" w:rsidRDefault="000322CE" w:rsidP="000322CE">
      <w:pPr>
        <w:shd w:val="clear" w:color="auto" w:fill="FFFFFF"/>
        <w:spacing w:before="150" w:after="150" w:line="300" w:lineRule="atLeast"/>
        <w:jc w:val="both"/>
        <w:rPr>
          <w:szCs w:val="28"/>
        </w:rPr>
      </w:pPr>
      <w:r w:rsidRPr="000322CE">
        <w:rPr>
          <w:szCs w:val="28"/>
        </w:rPr>
        <w:t xml:space="preserve">2.2. Подготовку и проведение празднования Дня поселка осуществляет </w:t>
      </w:r>
      <w:r w:rsidR="000E6205">
        <w:rPr>
          <w:szCs w:val="28"/>
        </w:rPr>
        <w:t>Администрация муниципального образования Дмитриевский сельсовет.</w:t>
      </w:r>
    </w:p>
    <w:p w:rsidR="000322CE" w:rsidRPr="000322CE" w:rsidRDefault="000322CE" w:rsidP="000322CE">
      <w:pPr>
        <w:shd w:val="clear" w:color="auto" w:fill="FFFFFF"/>
        <w:spacing w:before="150" w:after="150" w:line="300" w:lineRule="atLeast"/>
        <w:jc w:val="both"/>
        <w:rPr>
          <w:szCs w:val="28"/>
        </w:rPr>
      </w:pPr>
      <w:r w:rsidRPr="000322CE">
        <w:rPr>
          <w:szCs w:val="28"/>
        </w:rPr>
        <w:t>2.3. В рамках празднования Дня поселка предусматриваются:</w:t>
      </w:r>
    </w:p>
    <w:p w:rsidR="000322CE" w:rsidRPr="000322CE" w:rsidRDefault="000322CE" w:rsidP="000322CE">
      <w:pPr>
        <w:shd w:val="clear" w:color="auto" w:fill="FFFFFF"/>
        <w:spacing w:before="150" w:after="150" w:line="300" w:lineRule="atLeast"/>
        <w:jc w:val="both"/>
        <w:rPr>
          <w:szCs w:val="28"/>
        </w:rPr>
      </w:pPr>
      <w:r w:rsidRPr="000322CE">
        <w:rPr>
          <w:szCs w:val="28"/>
        </w:rPr>
        <w:t>- вручение почетных грамот главой поселения;</w:t>
      </w:r>
    </w:p>
    <w:p w:rsidR="000322CE" w:rsidRPr="000322CE" w:rsidRDefault="000322CE" w:rsidP="000322CE">
      <w:pPr>
        <w:shd w:val="clear" w:color="auto" w:fill="FFFFFF"/>
        <w:spacing w:before="150" w:after="150" w:line="300" w:lineRule="atLeast"/>
        <w:jc w:val="both"/>
        <w:rPr>
          <w:szCs w:val="28"/>
        </w:rPr>
      </w:pPr>
      <w:r w:rsidRPr="000322CE">
        <w:rPr>
          <w:szCs w:val="28"/>
        </w:rPr>
        <w:t>- встречи населения с Главой поселения, депутатами сельского Совета народных депутатов и другими должностными лицами органов местного самоуправления.</w:t>
      </w:r>
    </w:p>
    <w:p w:rsidR="000322CE" w:rsidRPr="000322CE" w:rsidRDefault="000322CE" w:rsidP="000322CE">
      <w:pPr>
        <w:shd w:val="clear" w:color="auto" w:fill="FFFFFF"/>
        <w:spacing w:before="150" w:after="150"/>
        <w:jc w:val="center"/>
        <w:rPr>
          <w:szCs w:val="28"/>
        </w:rPr>
      </w:pPr>
      <w:r w:rsidRPr="000322CE">
        <w:rPr>
          <w:szCs w:val="28"/>
        </w:rPr>
        <w:t>3. Финансирование и материально-техническое</w:t>
      </w:r>
    </w:p>
    <w:p w:rsidR="000322CE" w:rsidRPr="000322CE" w:rsidRDefault="000322CE" w:rsidP="000322CE">
      <w:pPr>
        <w:shd w:val="clear" w:color="auto" w:fill="FFFFFF"/>
        <w:spacing w:before="150" w:after="150"/>
        <w:jc w:val="center"/>
        <w:rPr>
          <w:szCs w:val="28"/>
        </w:rPr>
      </w:pPr>
      <w:r w:rsidRPr="000322CE">
        <w:rPr>
          <w:szCs w:val="28"/>
        </w:rPr>
        <w:t>обеспечение праздника</w:t>
      </w:r>
    </w:p>
    <w:p w:rsidR="003A5DE5" w:rsidRDefault="000322CE" w:rsidP="000322CE">
      <w:pPr>
        <w:shd w:val="clear" w:color="auto" w:fill="FFFFFF"/>
        <w:spacing w:before="150" w:after="150" w:line="300" w:lineRule="atLeast"/>
        <w:jc w:val="both"/>
        <w:rPr>
          <w:szCs w:val="28"/>
        </w:rPr>
      </w:pPr>
      <w:r w:rsidRPr="000322CE">
        <w:rPr>
          <w:szCs w:val="28"/>
        </w:rPr>
        <w:t xml:space="preserve">3.1. </w:t>
      </w:r>
      <w:r w:rsidR="003A5DE5">
        <w:rPr>
          <w:szCs w:val="28"/>
        </w:rPr>
        <w:t>Финансирование проведения мероприятия осуществляется за счёт средств бюджета поселения</w:t>
      </w:r>
    </w:p>
    <w:p w:rsidR="000322CE" w:rsidRDefault="003A5DE5" w:rsidP="000322CE">
      <w:pPr>
        <w:shd w:val="clear" w:color="auto" w:fill="FFFFFF"/>
        <w:spacing w:before="150" w:after="150" w:line="300" w:lineRule="atLeast"/>
        <w:jc w:val="both"/>
        <w:rPr>
          <w:szCs w:val="28"/>
        </w:rPr>
      </w:pPr>
      <w:r>
        <w:rPr>
          <w:szCs w:val="28"/>
        </w:rPr>
        <w:t>3.2</w:t>
      </w:r>
      <w:r w:rsidR="000322CE" w:rsidRPr="000322CE">
        <w:rPr>
          <w:szCs w:val="28"/>
        </w:rPr>
        <w:t>.</w:t>
      </w:r>
      <w:r>
        <w:rPr>
          <w:szCs w:val="28"/>
        </w:rPr>
        <w:t xml:space="preserve">    Финансирование и материально техническое обеспечение празднования Дня поселка может </w:t>
      </w:r>
      <w:proofErr w:type="gramStart"/>
      <w:r>
        <w:rPr>
          <w:szCs w:val="28"/>
        </w:rPr>
        <w:t>производится</w:t>
      </w:r>
      <w:proofErr w:type="gramEnd"/>
      <w:r>
        <w:rPr>
          <w:szCs w:val="28"/>
        </w:rPr>
        <w:t xml:space="preserve"> за счёт любых иных, не противоречащих</w:t>
      </w:r>
      <w:r w:rsidR="003009B3">
        <w:rPr>
          <w:szCs w:val="28"/>
        </w:rPr>
        <w:t xml:space="preserve"> </w:t>
      </w:r>
      <w:r>
        <w:rPr>
          <w:szCs w:val="28"/>
        </w:rPr>
        <w:t xml:space="preserve">закону поступлений, в том числе внебюджетных и спонсорских </w:t>
      </w:r>
      <w:r w:rsidR="003009B3">
        <w:rPr>
          <w:szCs w:val="28"/>
        </w:rPr>
        <w:t xml:space="preserve"> средств.</w:t>
      </w:r>
    </w:p>
    <w:p w:rsidR="000322CE" w:rsidRPr="000322CE" w:rsidRDefault="000322CE" w:rsidP="000322CE">
      <w:pPr>
        <w:shd w:val="clear" w:color="auto" w:fill="FFFFFF"/>
        <w:spacing w:before="150" w:after="150" w:line="300" w:lineRule="atLeast"/>
        <w:jc w:val="both"/>
        <w:rPr>
          <w:szCs w:val="28"/>
        </w:rPr>
      </w:pPr>
      <w:bookmarkStart w:id="0" w:name="_GoBack"/>
      <w:bookmarkEnd w:id="0"/>
      <w:r w:rsidRPr="000322CE">
        <w:rPr>
          <w:szCs w:val="28"/>
        </w:rPr>
        <w:t>3.2. На все мероприятия праздника устанавливается, как правило, бесплатный вход.</w:t>
      </w:r>
    </w:p>
    <w:p w:rsidR="00235562" w:rsidRDefault="00235562"/>
    <w:sectPr w:rsidR="00235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CB" w:rsidRDefault="00857CCB" w:rsidP="003009B3">
      <w:r>
        <w:separator/>
      </w:r>
    </w:p>
  </w:endnote>
  <w:endnote w:type="continuationSeparator" w:id="0">
    <w:p w:rsidR="00857CCB" w:rsidRDefault="00857CCB" w:rsidP="0030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B3" w:rsidRDefault="003009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B3" w:rsidRDefault="003009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B3" w:rsidRDefault="003009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CB" w:rsidRDefault="00857CCB" w:rsidP="003009B3">
      <w:r>
        <w:separator/>
      </w:r>
    </w:p>
  </w:footnote>
  <w:footnote w:type="continuationSeparator" w:id="0">
    <w:p w:rsidR="00857CCB" w:rsidRDefault="00857CCB" w:rsidP="00300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B3" w:rsidRDefault="003009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B3" w:rsidRDefault="003009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B3" w:rsidRDefault="003009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62"/>
    <w:rsid w:val="000322CE"/>
    <w:rsid w:val="000E6205"/>
    <w:rsid w:val="00235562"/>
    <w:rsid w:val="003009B3"/>
    <w:rsid w:val="003A5DE5"/>
    <w:rsid w:val="00857CCB"/>
    <w:rsid w:val="00CA398E"/>
    <w:rsid w:val="00CD51AE"/>
    <w:rsid w:val="00F3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9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0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09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9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0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09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2016-06-23T04:49:00Z</dcterms:created>
  <dcterms:modified xsi:type="dcterms:W3CDTF">2016-06-24T09:07:00Z</dcterms:modified>
</cp:coreProperties>
</file>