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79412E">
        <w:rPr>
          <w:szCs w:val="28"/>
        </w:rPr>
        <w:t xml:space="preserve">муниципального образования Дмитриевский сельсовет </w:t>
      </w:r>
      <w:proofErr w:type="spellStart"/>
      <w:r w:rsidR="0079412E">
        <w:rPr>
          <w:szCs w:val="28"/>
        </w:rPr>
        <w:t>Сакмарского</w:t>
      </w:r>
      <w:proofErr w:type="spellEnd"/>
      <w:r w:rsidR="0079412E">
        <w:rPr>
          <w:szCs w:val="28"/>
        </w:rPr>
        <w:t xml:space="preserve"> района Оренбургской области</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79412E" w:rsidRPr="0079412E" w:rsidRDefault="00924BD8" w:rsidP="0079412E">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w:t>
      </w:r>
      <w:r w:rsidR="0079412E" w:rsidRPr="0079412E">
        <w:t xml:space="preserve"> </w:t>
      </w:r>
      <w:r w:rsidR="0079412E" w:rsidRPr="0079412E">
        <w:rPr>
          <w:rFonts w:ascii="Times New Roman" w:hAnsi="Times New Roman" w:cs="Times New Roman"/>
          <w:sz w:val="28"/>
          <w:szCs w:val="28"/>
        </w:rPr>
        <w:t xml:space="preserve">Наименование органа местного самоуправления: Администрация муниципального образования Дмитриевский сельсовет </w:t>
      </w:r>
      <w:proofErr w:type="spellStart"/>
      <w:r w:rsidR="0079412E" w:rsidRPr="0079412E">
        <w:rPr>
          <w:rFonts w:ascii="Times New Roman" w:hAnsi="Times New Roman" w:cs="Times New Roman"/>
          <w:sz w:val="28"/>
          <w:szCs w:val="28"/>
        </w:rPr>
        <w:t>Сакмарского</w:t>
      </w:r>
      <w:proofErr w:type="spellEnd"/>
      <w:r w:rsidR="0079412E" w:rsidRPr="0079412E">
        <w:rPr>
          <w:rFonts w:ascii="Times New Roman" w:hAnsi="Times New Roman" w:cs="Times New Roman"/>
          <w:sz w:val="28"/>
          <w:szCs w:val="28"/>
        </w:rPr>
        <w:t xml:space="preserve"> района Оренбургской области</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 xml:space="preserve">Почтовый адрес: 461446 Оренбургская область </w:t>
      </w:r>
      <w:proofErr w:type="spellStart"/>
      <w:r w:rsidRPr="0079412E">
        <w:rPr>
          <w:rFonts w:ascii="Times New Roman" w:hAnsi="Times New Roman" w:cs="Times New Roman"/>
          <w:sz w:val="28"/>
          <w:szCs w:val="28"/>
        </w:rPr>
        <w:t>Сакмарский</w:t>
      </w:r>
      <w:proofErr w:type="spellEnd"/>
      <w:r w:rsidRPr="0079412E">
        <w:rPr>
          <w:rFonts w:ascii="Times New Roman" w:hAnsi="Times New Roman" w:cs="Times New Roman"/>
          <w:sz w:val="28"/>
          <w:szCs w:val="28"/>
        </w:rPr>
        <w:t xml:space="preserve"> район поселок </w:t>
      </w:r>
      <w:proofErr w:type="spellStart"/>
      <w:r w:rsidRPr="0079412E">
        <w:rPr>
          <w:rFonts w:ascii="Times New Roman" w:hAnsi="Times New Roman" w:cs="Times New Roman"/>
          <w:sz w:val="28"/>
          <w:szCs w:val="28"/>
        </w:rPr>
        <w:t>Жилгородок</w:t>
      </w:r>
      <w:proofErr w:type="spellEnd"/>
      <w:r w:rsidRPr="0079412E">
        <w:rPr>
          <w:rFonts w:ascii="Times New Roman" w:hAnsi="Times New Roman" w:cs="Times New Roman"/>
          <w:sz w:val="28"/>
          <w:szCs w:val="28"/>
        </w:rPr>
        <w:t xml:space="preserve">  ул. Центральная д.2 кв.8</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Адрес электронной почты органа местного самоуправления dmsovet2010@yandex.ru</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Адрес официального сайта органа местного самоуправления: dmitsov.ucoz.ru</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График работы органа местного самоуправления:</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lastRenderedPageBreak/>
        <w:t xml:space="preserve">понедельник - четверг: c 9-00 до 17-00 </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пятница: с 9-00 до 16-00</w:t>
      </w:r>
    </w:p>
    <w:p w:rsidR="0079412E" w:rsidRPr="0079412E"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обеденный перерыв: с 12-30 до  14-00</w:t>
      </w:r>
    </w:p>
    <w:p w:rsidR="00D74326" w:rsidRPr="00103B56" w:rsidRDefault="0079412E" w:rsidP="0079412E">
      <w:pPr>
        <w:pStyle w:val="ConsPlusNormal"/>
        <w:ind w:firstLine="540"/>
        <w:rPr>
          <w:rFonts w:ascii="Times New Roman" w:hAnsi="Times New Roman" w:cs="Times New Roman"/>
          <w:sz w:val="28"/>
          <w:szCs w:val="28"/>
        </w:rPr>
      </w:pPr>
      <w:r w:rsidRPr="0079412E">
        <w:rPr>
          <w:rFonts w:ascii="Times New Roman" w:hAnsi="Times New Roman" w:cs="Times New Roman"/>
          <w:sz w:val="28"/>
          <w:szCs w:val="28"/>
        </w:rPr>
        <w:t>суббота - воскресенье: выходные дни</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 xml:space="preserve">а местного самоуправления в сети «Интернет»: </w:t>
      </w:r>
      <w:r w:rsidR="0079412E" w:rsidRPr="0079412E">
        <w:rPr>
          <w:rFonts w:ascii="Times New Roman" w:hAnsi="Times New Roman" w:cs="Times New Roman"/>
          <w:sz w:val="28"/>
          <w:szCs w:val="28"/>
        </w:rPr>
        <w:t xml:space="preserve">dmitsov.ucoz.ru </w:t>
      </w:r>
      <w:r w:rsidR="00D74326"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w:t>
      </w:r>
      <w:proofErr w:type="gramStart"/>
      <w:r w:rsidR="004616DF" w:rsidRPr="004616DF">
        <w:rPr>
          <w:rFonts w:ascii="Times New Roman" w:hAnsi="Times New Roman" w:cs="Times New Roman"/>
          <w:sz w:val="28"/>
          <w:szCs w:val="28"/>
        </w:rPr>
        <w:t>о</w:t>
      </w:r>
      <w:proofErr w:type="gramEnd"/>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может быть получена по телефону</w:t>
      </w:r>
      <w:r w:rsidR="0079412E">
        <w:rPr>
          <w:szCs w:val="28"/>
        </w:rPr>
        <w:t xml:space="preserve"> 8(35331) 26-6-42</w:t>
      </w:r>
      <w:r w:rsidR="00912A21" w:rsidRPr="00103B56">
        <w:rPr>
          <w:szCs w:val="28"/>
        </w:rPr>
        <w:t xml:space="preserve">,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 xml:space="preserve">о время разговора необходимо произносить слова четко, избегать "параллельных </w:t>
      </w:r>
      <w:r w:rsidR="007C3842" w:rsidRPr="008E1DD3">
        <w:rPr>
          <w:szCs w:val="28"/>
        </w:rPr>
        <w:lastRenderedPageBreak/>
        <w:t>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9412E">
        <w:t xml:space="preserve">ся Администрацией муниципального образования Дмитриевский сельсовет </w:t>
      </w:r>
      <w:proofErr w:type="spellStart"/>
      <w:r w:rsidR="0079412E">
        <w:t>Сакмарского</w:t>
      </w:r>
      <w:proofErr w:type="spellEnd"/>
      <w:r w:rsidR="0079412E">
        <w:t xml:space="preserve"> района Оренбургской области.</w:t>
      </w:r>
    </w:p>
    <w:p w:rsidR="0079412E" w:rsidRDefault="00171AC1" w:rsidP="003C306D">
      <w:pPr>
        <w:ind w:firstLine="567"/>
        <w:rPr>
          <w:szCs w:val="28"/>
        </w:rPr>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79412E">
        <w:rPr>
          <w:szCs w:val="28"/>
        </w:rPr>
        <w:t xml:space="preserve">) </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3C306D">
        <w:t xml:space="preserve"> </w:t>
      </w:r>
      <w:r w:rsidR="003C306D" w:rsidRPr="003C306D">
        <w:t>(муниципальным</w:t>
      </w:r>
      <w:r w:rsidR="003C306D">
        <w:t xml:space="preserve"> </w:t>
      </w:r>
      <w:r w:rsidR="003C306D" w:rsidRPr="003C306D">
        <w:t xml:space="preserve">служащим) </w:t>
      </w:r>
      <w:r w:rsidR="0079412E">
        <w:t>Администрации</w:t>
      </w:r>
      <w:r w:rsidR="0079412E" w:rsidRPr="0079412E">
        <w:t xml:space="preserve"> муниципального образования Дмитриевский сельсовет </w:t>
      </w:r>
      <w:proofErr w:type="spellStart"/>
      <w:r w:rsidR="0079412E" w:rsidRPr="0079412E">
        <w:t>Сакмарского</w:t>
      </w:r>
      <w:proofErr w:type="spellEnd"/>
      <w:r w:rsidR="0079412E" w:rsidRPr="0079412E">
        <w:t xml:space="preserve"> района Оренбургской области.</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w:t>
      </w:r>
      <w:r w:rsidR="003C306D" w:rsidRPr="003C306D">
        <w:lastRenderedPageBreak/>
        <w:t xml:space="preserve">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82B1B" w:rsidRPr="008C7930" w:rsidRDefault="009575A3" w:rsidP="00411D32">
      <w:pPr>
        <w:pStyle w:val="3TimesNewRoman14075"/>
        <w:rPr>
          <w:b/>
        </w:rPr>
      </w:pPr>
      <w:r w:rsidRPr="008C7930">
        <w:rPr>
          <w:b/>
        </w:rPr>
        <w:lastRenderedPageBreak/>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79412E">
        <w:rPr>
          <w:b/>
          <w:szCs w:val="28"/>
          <w:lang w:eastAsia="en-US"/>
        </w:rPr>
        <w:t>составляет не более 30 дней</w:t>
      </w:r>
      <w:r w:rsidR="008C7930">
        <w:rPr>
          <w:szCs w:val="28"/>
          <w:lang w:eastAsia="en-US"/>
        </w:rPr>
        <w:t xml:space="preserve">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lastRenderedPageBreak/>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AE0697" w:rsidRPr="00E12D73">
        <w:rPr>
          <w:rStyle w:val="FontStyle32"/>
          <w:sz w:val="28"/>
          <w:szCs w:val="28"/>
        </w:rPr>
        <w:t xml:space="preserve"> </w:t>
      </w:r>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8" w:history="1">
        <w:r w:rsidR="00181572" w:rsidRPr="00FA51AF">
          <w:rPr>
            <w:rStyle w:val="ac"/>
            <w:szCs w:val="28"/>
            <w:lang w:val="en-US"/>
          </w:rPr>
          <w:t>http</w:t>
        </w:r>
        <w:r w:rsidR="00181572" w:rsidRPr="00FA51AF">
          <w:rPr>
            <w:rStyle w:val="ac"/>
            <w:szCs w:val="28"/>
          </w:rPr>
          <w:t>://</w:t>
        </w:r>
        <w:proofErr w:type="spellStart"/>
        <w:r w:rsidR="00181572" w:rsidRPr="00FA51AF">
          <w:rPr>
            <w:rStyle w:val="ac"/>
            <w:szCs w:val="28"/>
            <w:lang w:val="en-US"/>
          </w:rPr>
          <w:t>dit</w:t>
        </w:r>
        <w:proofErr w:type="spellEnd"/>
        <w:r w:rsidR="00181572" w:rsidRPr="00FA51AF">
          <w:rPr>
            <w:rStyle w:val="ac"/>
            <w:szCs w:val="28"/>
          </w:rPr>
          <w:t>.</w:t>
        </w:r>
        <w:r w:rsidR="00181572" w:rsidRPr="00FA51AF">
          <w:rPr>
            <w:rStyle w:val="ac"/>
            <w:szCs w:val="28"/>
            <w:lang w:val="en-US"/>
          </w:rPr>
          <w:t>orb</w:t>
        </w:r>
        <w:r w:rsidR="00181572" w:rsidRPr="00FA51AF">
          <w:rPr>
            <w:rStyle w:val="ac"/>
            <w:szCs w:val="28"/>
          </w:rPr>
          <w:t>.</w:t>
        </w:r>
        <w:proofErr w:type="spellStart"/>
        <w:r w:rsidR="00181572" w:rsidRPr="00FA51AF">
          <w:rPr>
            <w:rStyle w:val="ac"/>
            <w:szCs w:val="28"/>
            <w:lang w:val="en-US"/>
          </w:rPr>
          <w:t>ru</w:t>
        </w:r>
        <w:proofErr w:type="spellEnd"/>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proofErr w:type="spellStart"/>
        <w:r w:rsidR="00407C12" w:rsidRPr="00FA51AF">
          <w:rPr>
            <w:rStyle w:val="ac"/>
            <w:szCs w:val="28"/>
            <w:lang w:val="en-US"/>
          </w:rPr>
          <w:t>pravo</w:t>
        </w:r>
        <w:proofErr w:type="spellEnd"/>
        <w:r w:rsidR="00407C12" w:rsidRPr="00FA51AF">
          <w:rPr>
            <w:rStyle w:val="ac"/>
            <w:szCs w:val="28"/>
          </w:rPr>
          <w:t>.</w:t>
        </w:r>
        <w:proofErr w:type="spellStart"/>
        <w:r w:rsidR="00407C12" w:rsidRPr="00FA51AF">
          <w:rPr>
            <w:rStyle w:val="ac"/>
            <w:szCs w:val="28"/>
            <w:lang w:val="en-US"/>
          </w:rPr>
          <w:t>gov</w:t>
        </w:r>
        <w:proofErr w:type="spellEnd"/>
        <w:r w:rsidR="00407C12" w:rsidRPr="00FA51AF">
          <w:rPr>
            <w:rStyle w:val="ac"/>
            <w:szCs w:val="28"/>
          </w:rPr>
          <w:t>.</w:t>
        </w:r>
        <w:proofErr w:type="spellStart"/>
        <w:r w:rsidR="00407C12" w:rsidRPr="00FA51AF">
          <w:rPr>
            <w:rStyle w:val="ac"/>
            <w:szCs w:val="28"/>
            <w:lang w:val="en-US"/>
          </w:rPr>
          <w:t>ru</w:t>
        </w:r>
        <w:proofErr w:type="spellEnd"/>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proofErr w:type="spellStart"/>
        <w:r w:rsidR="00FA51AF" w:rsidRPr="00FA51AF">
          <w:rPr>
            <w:rStyle w:val="ac"/>
            <w:szCs w:val="28"/>
            <w:lang w:val="en-US"/>
          </w:rPr>
          <w:t>ru</w:t>
        </w:r>
        <w:proofErr w:type="spellEnd"/>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lastRenderedPageBreak/>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lastRenderedPageBreak/>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0" w:name="sub_1010"/>
      <w:bookmarkEnd w:id="9"/>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w:t>
      </w:r>
      <w:proofErr w:type="spellStart"/>
      <w:r w:rsidR="00BE297B" w:rsidRPr="00B128CA">
        <w:rPr>
          <w:szCs w:val="28"/>
        </w:rPr>
        <w:t>похозяйственной</w:t>
      </w:r>
      <w:proofErr w:type="spellEnd"/>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121447" w:rsidRPr="00B128CA">
        <w:rPr>
          <w:szCs w:val="28"/>
        </w:rPr>
        <w:t xml:space="preserve">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lastRenderedPageBreak/>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w:t>
      </w:r>
      <w:proofErr w:type="gramStart"/>
      <w:r w:rsidR="00C60F83" w:rsidRPr="00F87019">
        <w:rPr>
          <w:szCs w:val="28"/>
        </w:rPr>
        <w:t>согласно</w:t>
      </w:r>
      <w:proofErr w:type="gramEnd"/>
      <w:r w:rsidR="00C60F83" w:rsidRPr="00F87019">
        <w:rPr>
          <w:szCs w:val="28"/>
        </w:rPr>
        <w:t xml:space="preserve">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lastRenderedPageBreak/>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103B56">
        <w:rPr>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79412E" w:rsidRDefault="00573A8F" w:rsidP="00013E3C">
      <w:pPr>
        <w:ind w:firstLine="567"/>
        <w:rPr>
          <w:szCs w:val="28"/>
        </w:rPr>
      </w:pPr>
      <w:r w:rsidRPr="0079412E">
        <w:rPr>
          <w:szCs w:val="28"/>
        </w:rPr>
        <w:t>52</w:t>
      </w:r>
      <w:r w:rsidR="00B97E52" w:rsidRPr="0079412E">
        <w:rPr>
          <w:szCs w:val="28"/>
        </w:rPr>
        <w:t xml:space="preserve">. Показателем качества предоставления </w:t>
      </w:r>
      <w:r w:rsidR="00782B16" w:rsidRPr="0079412E">
        <w:rPr>
          <w:szCs w:val="28"/>
        </w:rPr>
        <w:t xml:space="preserve">муниципальной </w:t>
      </w:r>
      <w:r w:rsidR="00B97E52" w:rsidRPr="0079412E">
        <w:rPr>
          <w:szCs w:val="28"/>
        </w:rPr>
        <w:t>услуги является:</w:t>
      </w:r>
    </w:p>
    <w:p w:rsidR="00B97E52" w:rsidRPr="0079412E" w:rsidRDefault="00B97E52" w:rsidP="00013E3C">
      <w:pPr>
        <w:ind w:firstLine="567"/>
        <w:rPr>
          <w:szCs w:val="28"/>
        </w:rPr>
      </w:pPr>
      <w:r w:rsidRPr="0079412E">
        <w:rPr>
          <w:szCs w:val="28"/>
        </w:rPr>
        <w:t xml:space="preserve">1) отсутствие очередей при приеме (выдаче) документов </w:t>
      </w:r>
      <w:r w:rsidR="00782B16" w:rsidRPr="0079412E">
        <w:rPr>
          <w:szCs w:val="28"/>
        </w:rPr>
        <w:t>заявителя</w:t>
      </w:r>
      <w:r w:rsidRPr="0079412E">
        <w:rPr>
          <w:szCs w:val="28"/>
        </w:rPr>
        <w:t>;</w:t>
      </w:r>
    </w:p>
    <w:p w:rsidR="00B97E52" w:rsidRPr="0079412E" w:rsidRDefault="00B97E52" w:rsidP="00013E3C">
      <w:pPr>
        <w:ind w:firstLine="567"/>
        <w:rPr>
          <w:szCs w:val="28"/>
        </w:rPr>
      </w:pPr>
      <w:r w:rsidRPr="0079412E">
        <w:rPr>
          <w:szCs w:val="28"/>
        </w:rPr>
        <w:t xml:space="preserve">2) отсутствие нарушений сроков предоставления </w:t>
      </w:r>
      <w:r w:rsidR="00782B16" w:rsidRPr="0079412E">
        <w:rPr>
          <w:szCs w:val="28"/>
        </w:rPr>
        <w:t xml:space="preserve">муниципальной </w:t>
      </w:r>
      <w:r w:rsidRPr="0079412E">
        <w:rPr>
          <w:szCs w:val="28"/>
        </w:rPr>
        <w:t>услуги;</w:t>
      </w:r>
    </w:p>
    <w:p w:rsidR="00B03299" w:rsidRPr="0079412E" w:rsidRDefault="00B03299" w:rsidP="00013E3C">
      <w:pPr>
        <w:ind w:firstLine="567"/>
        <w:rPr>
          <w:szCs w:val="28"/>
        </w:rPr>
      </w:pPr>
      <w:r w:rsidRPr="0079412E">
        <w:rPr>
          <w:szCs w:val="28"/>
        </w:rPr>
        <w:t xml:space="preserve">4) компетентность должностных лиц </w:t>
      </w:r>
      <w:r w:rsidR="00C86B27" w:rsidRPr="0079412E">
        <w:rPr>
          <w:szCs w:val="28"/>
        </w:rPr>
        <w:t>Орган</w:t>
      </w:r>
      <w:r w:rsidRPr="0079412E">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79412E" w:rsidRDefault="00C35E06" w:rsidP="005E6B1D">
      <w:pPr>
        <w:autoSpaceDE w:val="0"/>
        <w:autoSpaceDN w:val="0"/>
        <w:adjustRightInd w:val="0"/>
        <w:ind w:firstLine="540"/>
        <w:rPr>
          <w:rFonts w:eastAsia="Calibri"/>
          <w:bCs/>
          <w:szCs w:val="28"/>
        </w:rPr>
      </w:pPr>
      <w:r w:rsidRPr="0079412E">
        <w:rPr>
          <w:rFonts w:eastAsia="Calibri"/>
          <w:bCs/>
          <w:szCs w:val="28"/>
        </w:rPr>
        <w:t xml:space="preserve">3) </w:t>
      </w:r>
      <w:r w:rsidR="005E6B1D" w:rsidRPr="0079412E">
        <w:rPr>
          <w:szCs w:val="28"/>
        </w:rPr>
        <w:t xml:space="preserve">количество взаимодействий </w:t>
      </w:r>
      <w:r w:rsidR="00782B16" w:rsidRPr="0079412E">
        <w:rPr>
          <w:szCs w:val="28"/>
        </w:rPr>
        <w:t xml:space="preserve">заявителя </w:t>
      </w:r>
      <w:r w:rsidR="005E6B1D" w:rsidRPr="0079412E">
        <w:rPr>
          <w:szCs w:val="28"/>
        </w:rPr>
        <w:t xml:space="preserve">и </w:t>
      </w:r>
      <w:r w:rsidR="004616DF" w:rsidRPr="0079412E">
        <w:rPr>
          <w:szCs w:val="28"/>
        </w:rPr>
        <w:t xml:space="preserve">должностных </w:t>
      </w:r>
      <w:r w:rsidR="005E6B1D" w:rsidRPr="0079412E">
        <w:rPr>
          <w:szCs w:val="28"/>
        </w:rPr>
        <w:t xml:space="preserve">лиц при предоставлении </w:t>
      </w:r>
      <w:r w:rsidR="00782B16" w:rsidRPr="0079412E">
        <w:rPr>
          <w:szCs w:val="28"/>
        </w:rPr>
        <w:t xml:space="preserve">муниципальной </w:t>
      </w:r>
      <w:r w:rsidR="005E6B1D" w:rsidRPr="0079412E">
        <w:rPr>
          <w:szCs w:val="28"/>
        </w:rPr>
        <w:t xml:space="preserve">услуги не </w:t>
      </w:r>
      <w:r w:rsidR="008927B5" w:rsidRPr="0079412E">
        <w:rPr>
          <w:szCs w:val="28"/>
        </w:rPr>
        <w:t xml:space="preserve">должно </w:t>
      </w:r>
      <w:r w:rsidR="005E6B1D" w:rsidRPr="0079412E">
        <w:rPr>
          <w:szCs w:val="28"/>
        </w:rPr>
        <w:t>превыша</w:t>
      </w:r>
      <w:r w:rsidR="008927B5" w:rsidRPr="0079412E">
        <w:rPr>
          <w:szCs w:val="28"/>
        </w:rPr>
        <w:t>ть</w:t>
      </w:r>
      <w:r w:rsidR="005E6B1D" w:rsidRPr="0079412E">
        <w:rPr>
          <w:szCs w:val="28"/>
        </w:rPr>
        <w:t xml:space="preserve"> 2</w:t>
      </w:r>
      <w:r w:rsidR="008927B5" w:rsidRPr="0079412E">
        <w:rPr>
          <w:szCs w:val="28"/>
        </w:rPr>
        <w:t>х лиц</w:t>
      </w:r>
      <w:r w:rsidR="005E6B1D" w:rsidRPr="0079412E">
        <w:rPr>
          <w:szCs w:val="28"/>
        </w:rPr>
        <w:t xml:space="preserve">, их </w:t>
      </w:r>
      <w:r w:rsidR="008927B5" w:rsidRPr="0079412E">
        <w:rPr>
          <w:szCs w:val="28"/>
        </w:rPr>
        <w:t>время</w:t>
      </w:r>
      <w:r w:rsidR="005E6B1D" w:rsidRPr="0079412E">
        <w:rPr>
          <w:szCs w:val="28"/>
        </w:rPr>
        <w:t xml:space="preserve"> </w:t>
      </w:r>
      <w:r w:rsidR="008927B5" w:rsidRPr="0079412E">
        <w:rPr>
          <w:szCs w:val="28"/>
        </w:rPr>
        <w:t xml:space="preserve">взаимодействия </w:t>
      </w:r>
      <w:r w:rsidR="005E6B1D" w:rsidRPr="0079412E">
        <w:rPr>
          <w:szCs w:val="28"/>
        </w:rPr>
        <w:t xml:space="preserve">не </w:t>
      </w:r>
      <w:r w:rsidR="008927B5" w:rsidRPr="0079412E">
        <w:rPr>
          <w:szCs w:val="28"/>
        </w:rPr>
        <w:t xml:space="preserve">должно </w:t>
      </w:r>
      <w:r w:rsidR="005E6B1D" w:rsidRPr="0079412E">
        <w:rPr>
          <w:szCs w:val="28"/>
        </w:rPr>
        <w:t>превыша</w:t>
      </w:r>
      <w:r w:rsidR="008927B5" w:rsidRPr="0079412E">
        <w:rPr>
          <w:szCs w:val="28"/>
        </w:rPr>
        <w:t xml:space="preserve">ть </w:t>
      </w:r>
      <w:r w:rsidR="00B03299" w:rsidRPr="0079412E">
        <w:rPr>
          <w:rFonts w:eastAsia="Calibri"/>
          <w:bCs/>
          <w:szCs w:val="28"/>
        </w:rPr>
        <w:t xml:space="preserve">30 </w:t>
      </w:r>
      <w:r w:rsidRPr="0079412E">
        <w:rPr>
          <w:rFonts w:eastAsia="Calibri"/>
          <w:bCs/>
          <w:szCs w:val="28"/>
        </w:rPr>
        <w:t>минут;</w:t>
      </w:r>
    </w:p>
    <w:p w:rsidR="00B97E52" w:rsidRDefault="00C35E06" w:rsidP="00013E3C">
      <w:pPr>
        <w:ind w:firstLine="567"/>
        <w:rPr>
          <w:rFonts w:eastAsia="Calibri"/>
          <w:bCs/>
          <w:szCs w:val="28"/>
        </w:rPr>
      </w:pPr>
      <w:r w:rsidRPr="0079412E">
        <w:rPr>
          <w:rFonts w:eastAsia="Calibri"/>
          <w:bCs/>
          <w:szCs w:val="28"/>
        </w:rPr>
        <w:t>4</w:t>
      </w:r>
      <w:r w:rsidR="00B97E52" w:rsidRPr="0079412E">
        <w:rPr>
          <w:rFonts w:eastAsia="Calibri"/>
          <w:bCs/>
          <w:szCs w:val="28"/>
        </w:rPr>
        <w:t>) отсутствие обоснованных жалоб со стороны</w:t>
      </w:r>
      <w:r w:rsidR="00B97E52" w:rsidRPr="0066576D">
        <w:rPr>
          <w:rFonts w:eastAsia="Calibri"/>
          <w:bCs/>
          <w:szCs w:val="28"/>
        </w:rPr>
        <w:t xml:space="preserve">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lastRenderedPageBreak/>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w:t>
      </w:r>
      <w:r w:rsidR="00900CEB" w:rsidRPr="00C948C1">
        <w:lastRenderedPageBreak/>
        <w:t xml:space="preserve">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proofErr w:type="spellStart"/>
      <w:r w:rsidR="00A71E3D">
        <w:rPr>
          <w:szCs w:val="28"/>
        </w:rPr>
        <w:t>непред</w:t>
      </w:r>
      <w:r w:rsidR="008927B5">
        <w:rPr>
          <w:szCs w:val="28"/>
        </w:rPr>
        <w:t>о</w:t>
      </w:r>
      <w:r w:rsidR="00A71E3D">
        <w:rPr>
          <w:szCs w:val="28"/>
        </w:rPr>
        <w:t>ставление</w:t>
      </w:r>
      <w:proofErr w:type="spellEnd"/>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w:t>
      </w:r>
      <w:r w:rsidR="00C83F18">
        <w:rPr>
          <w:szCs w:val="28"/>
        </w:rPr>
        <w:t>Д</w:t>
      </w:r>
      <w:r w:rsidR="00350DE7">
        <w:rPr>
          <w:szCs w:val="28"/>
        </w:rPr>
        <w:t>олжностным лицом</w:t>
      </w:r>
      <w:r w:rsidR="00C83F18">
        <w:rPr>
          <w:szCs w:val="28"/>
        </w:rPr>
        <w:t xml:space="preserve"> (специалистом</w:t>
      </w:r>
      <w:proofErr w:type="gramStart"/>
      <w:r w:rsidR="00C83F18">
        <w:rPr>
          <w:szCs w:val="28"/>
        </w:rPr>
        <w:t>)а</w:t>
      </w:r>
      <w:proofErr w:type="gramEnd"/>
      <w:r w:rsidR="00C83F18">
        <w:rPr>
          <w:szCs w:val="28"/>
        </w:rPr>
        <w:t xml:space="preserve">дминистрации </w:t>
      </w:r>
      <w:r w:rsidR="00350DE7">
        <w:rPr>
          <w:szCs w:val="28"/>
        </w:rPr>
        <w:t xml:space="preserve">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должностным лицом </w:t>
      </w:r>
      <w:r w:rsidR="00C83F18">
        <w:rPr>
          <w:szCs w:val="28"/>
        </w:rPr>
        <w:t xml:space="preserve">администрации Дмитриевского сельсовета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26E74">
        <w:rPr>
          <w:rFonts w:ascii="Times New Roman" w:hAnsi="Times New Roman" w:cs="Times New Roman"/>
          <w:sz w:val="28"/>
          <w:szCs w:val="28"/>
        </w:rPr>
        <w:t xml:space="preserve"> </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должностным лицом</w:t>
      </w:r>
      <w:r w:rsidR="00D57E51" w:rsidRPr="008B0EDA">
        <w:rPr>
          <w:szCs w:val="28"/>
        </w:rPr>
        <w:t xml:space="preserve"> </w:t>
      </w:r>
      <w:r w:rsidR="00C83F18">
        <w:rPr>
          <w:szCs w:val="28"/>
        </w:rPr>
        <w:t xml:space="preserve">администрации сельсовета </w:t>
      </w:r>
      <w:r w:rsidR="00D57E51" w:rsidRPr="008B0EDA">
        <w:rPr>
          <w:szCs w:val="28"/>
        </w:rPr>
        <w:t>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w:t>
      </w:r>
      <w:r w:rsidR="001A08A5" w:rsidRPr="00F87019">
        <w:rPr>
          <w:rFonts w:eastAsia="Calibri"/>
        </w:rPr>
        <w:lastRenderedPageBreak/>
        <w:t xml:space="preserve">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C83F18">
        <w:rPr>
          <w:rFonts w:ascii="Times New Roman" w:hAnsi="Times New Roman" w:cs="Times New Roman"/>
          <w:sz w:val="28"/>
          <w:szCs w:val="28"/>
        </w:rPr>
        <w:t>готови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является подписание ответа</w:t>
      </w:r>
      <w:r w:rsidR="00C83F18">
        <w:rPr>
          <w:rFonts w:ascii="Times New Roman" w:hAnsi="Times New Roman" w:cs="Times New Roman"/>
          <w:sz w:val="28"/>
          <w:szCs w:val="28"/>
        </w:rPr>
        <w:t xml:space="preserve"> главой администрации Дмитриевского сельсовета</w:t>
      </w:r>
      <w:proofErr w:type="gramStart"/>
      <w:r w:rsidR="00C83F18">
        <w:rPr>
          <w:rFonts w:ascii="Times New Roman" w:hAnsi="Times New Roman" w:cs="Times New Roman"/>
          <w:sz w:val="28"/>
          <w:szCs w:val="28"/>
        </w:rPr>
        <w:t xml:space="preserve"> </w:t>
      </w:r>
      <w:r w:rsidR="00684D89">
        <w:rPr>
          <w:rFonts w:ascii="Times New Roman" w:hAnsi="Times New Roman" w:cs="Times New Roman"/>
          <w:sz w:val="28"/>
          <w:szCs w:val="28"/>
        </w:rPr>
        <w:t>.</w:t>
      </w:r>
      <w:proofErr w:type="gramEnd"/>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w:t>
      </w:r>
      <w:r w:rsidR="00C83F18">
        <w:rPr>
          <w:szCs w:val="28"/>
        </w:rPr>
        <w:t xml:space="preserve">главой администрации Дмитриевского сельсовета </w:t>
      </w:r>
      <w:r w:rsidR="00E515AE">
        <w:rPr>
          <w:szCs w:val="28"/>
        </w:rPr>
        <w:t>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 xml:space="preserve">по желанию заявителя: лично, по почте, по телефону, через МФЦ (при наличии </w:t>
      </w:r>
      <w:r w:rsidR="00B64B00" w:rsidRPr="00F87019">
        <w:rPr>
          <w:szCs w:val="28"/>
        </w:rPr>
        <w:lastRenderedPageBreak/>
        <w:t>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w:t>
      </w:r>
      <w:r w:rsidR="00C83F18">
        <w:rPr>
          <w:szCs w:val="28"/>
        </w:rPr>
        <w:t xml:space="preserve"> главой администрации Дмитриевского сельсовета</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roofErr w:type="gramEnd"/>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w:t>
      </w:r>
      <w:r w:rsidR="00C83F18" w:rsidRPr="00C83F18">
        <w:rPr>
          <w:szCs w:val="28"/>
        </w:rPr>
        <w:t xml:space="preserve"> </w:t>
      </w:r>
      <w:r w:rsidR="00C83F18">
        <w:rPr>
          <w:szCs w:val="28"/>
        </w:rPr>
        <w:t>Глава  администрации Дмитриевского сельсовета</w:t>
      </w:r>
      <w:r w:rsidR="00F3273E">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lastRenderedPageBreak/>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proofErr w:type="gramStart"/>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roofErr w:type="gramEnd"/>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lastRenderedPageBreak/>
        <w:t xml:space="preserve">услугу, либо </w:t>
      </w:r>
      <w:r w:rsidR="0001646D">
        <w:t>муниципального</w:t>
      </w:r>
      <w:r w:rsidR="0001646D" w:rsidRPr="001F2781">
        <w:t xml:space="preserve"> </w:t>
      </w:r>
      <w:r w:rsidRPr="00AC34BA">
        <w:t>служащего</w:t>
      </w:r>
      <w:proofErr w:type="gramStart"/>
      <w:r w:rsidRPr="00AC34BA">
        <w:t>.</w:t>
      </w:r>
      <w:proofErr w:type="gramEnd"/>
      <w:r w:rsidRPr="00AC34BA">
        <w:t xml:space="preserve"> </w:t>
      </w:r>
      <w:proofErr w:type="gramStart"/>
      <w:r w:rsidR="00782B16">
        <w:t>з</w:t>
      </w:r>
      <w:proofErr w:type="gramEnd"/>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CF5DBB" w:rsidRPr="00CF5DBB">
        <w:t xml:space="preserve">461446 Оренбургская область </w:t>
      </w:r>
      <w:proofErr w:type="spellStart"/>
      <w:r w:rsidR="00CF5DBB" w:rsidRPr="00CF5DBB">
        <w:t>Сакмарский</w:t>
      </w:r>
      <w:proofErr w:type="spellEnd"/>
      <w:r w:rsidR="00CF5DBB" w:rsidRPr="00CF5DBB">
        <w:t xml:space="preserve"> район поселок </w:t>
      </w:r>
      <w:proofErr w:type="spellStart"/>
      <w:r w:rsidR="00CF5DBB" w:rsidRPr="00CF5DBB">
        <w:t>Жилгородок</w:t>
      </w:r>
      <w:proofErr w:type="spellEnd"/>
      <w:r w:rsidR="00CF5DBB" w:rsidRPr="00CF5DBB">
        <w:t xml:space="preserve">  ул. Центральная д.2 кв.8</w:t>
      </w:r>
      <w:r w:rsidRPr="00A61C9C">
        <w:t xml:space="preserve">; </w:t>
      </w:r>
      <w:proofErr w:type="gramStart"/>
      <w:r w:rsidRPr="00A61C9C">
        <w:rPr>
          <w:bCs/>
        </w:rPr>
        <w:t>е</w:t>
      </w:r>
      <w:proofErr w:type="gramEnd"/>
      <w:r w:rsidRPr="00A61C9C">
        <w:rPr>
          <w:bCs/>
        </w:rPr>
        <w:t>-</w:t>
      </w:r>
      <w:r w:rsidRPr="00A61C9C">
        <w:rPr>
          <w:bCs/>
          <w:lang w:val="en-US"/>
        </w:rPr>
        <w:t>mail</w:t>
      </w:r>
      <w:r w:rsidR="00CF5DBB">
        <w:rPr>
          <w:bCs/>
        </w:rPr>
        <w:t xml:space="preserve"> </w:t>
      </w:r>
      <w:r w:rsidR="00CF5DBB" w:rsidRPr="00CF5DBB">
        <w:rPr>
          <w:bCs/>
        </w:rPr>
        <w:t>dmsovet2010@yandex.ru</w:t>
      </w:r>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Pr="00A61C9C">
        <w:rPr>
          <w:bCs/>
        </w:rPr>
        <w:t xml:space="preserve"> </w:t>
      </w:r>
      <w:r w:rsidRPr="0001646D">
        <w:rPr>
          <w:szCs w:val="28"/>
          <w:lang w:val="pt-BR"/>
        </w:rPr>
        <w:t>http</w:t>
      </w:r>
      <w:r w:rsidRPr="0001646D">
        <w:rPr>
          <w:szCs w:val="28"/>
        </w:rPr>
        <w:t>:</w:t>
      </w:r>
      <w:r w:rsidRPr="0001646D">
        <w:rPr>
          <w:noProof/>
          <w:szCs w:val="28"/>
        </w:rPr>
        <w:t>/</w:t>
      </w:r>
      <w:r w:rsidRPr="00FF3297">
        <w:rPr>
          <w:noProof/>
          <w:szCs w:val="28"/>
        </w:rPr>
        <w:t>/</w:t>
      </w:r>
      <w:r w:rsidR="00CF5DBB" w:rsidRPr="00CF5DBB">
        <w:t xml:space="preserve"> </w:t>
      </w:r>
      <w:r w:rsidR="00CF5DBB" w:rsidRPr="00CF5DBB">
        <w:rPr>
          <w:noProof/>
          <w:szCs w:val="28"/>
        </w:rPr>
        <w:t>dmitsov.ucoz.ru</w:t>
      </w:r>
      <w:proofErr w:type="gramStart"/>
      <w:r w:rsidR="0001646D" w:rsidRPr="00FF3297">
        <w:rPr>
          <w:bCs/>
          <w:i/>
        </w:rPr>
        <w:t xml:space="preserve"> </w:t>
      </w:r>
      <w:r w:rsidRPr="00FF3297">
        <w:t>;</w:t>
      </w:r>
      <w:proofErr w:type="gramEnd"/>
    </w:p>
    <w:p w:rsidR="00CF5DBB" w:rsidRDefault="00782B16" w:rsidP="0001646D">
      <w:pPr>
        <w:ind w:firstLine="567"/>
      </w:pPr>
      <w:r>
        <w:rPr>
          <w:spacing w:val="-6"/>
        </w:rPr>
        <w:t>Портал</w:t>
      </w:r>
      <w:r w:rsidR="0027235D" w:rsidRPr="00A61C9C">
        <w:t xml:space="preserve">, электронный адрес: </w:t>
      </w:r>
      <w:hyperlink r:id="rId12" w:history="1">
        <w:r w:rsidR="0027235D" w:rsidRPr="00A61C9C">
          <w:rPr>
            <w:rStyle w:val="ac"/>
            <w:szCs w:val="28"/>
          </w:rPr>
          <w:t>www.</w:t>
        </w:r>
      </w:hyperlink>
      <w:hyperlink r:id="rId13" w:history="1">
        <w:r w:rsidR="0027235D" w:rsidRPr="00A61C9C">
          <w:rPr>
            <w:rStyle w:val="ac"/>
            <w:bCs/>
            <w:szCs w:val="28"/>
          </w:rPr>
          <w:t>gosuslugi.ru</w:t>
        </w:r>
      </w:hyperlink>
      <w:r w:rsidR="0027235D">
        <w:rPr>
          <w:color w:val="000000"/>
        </w:rPr>
        <w:t>;</w:t>
      </w:r>
      <w:r w:rsidR="0027235D" w:rsidRPr="00893015">
        <w:t xml:space="preserve">адреса, номера телефонов </w:t>
      </w:r>
      <w:r w:rsidR="0027235D" w:rsidRPr="00893015">
        <w:rPr>
          <w:bCs/>
        </w:rPr>
        <w:t>структурных подразделений</w:t>
      </w:r>
      <w:r w:rsidR="0027235D" w:rsidRPr="00893015">
        <w:t xml:space="preserve"> </w:t>
      </w:r>
      <w:bookmarkStart w:id="12" w:name="Par729"/>
      <w:bookmarkEnd w:id="12"/>
      <w:r w:rsidR="00CF5DBB">
        <w:t xml:space="preserve">8(35331)26-6-42 </w:t>
      </w:r>
    </w:p>
    <w:p w:rsidR="0027235D" w:rsidRPr="00AC34BA" w:rsidRDefault="00573A8F" w:rsidP="0001646D">
      <w:pPr>
        <w:ind w:firstLine="567"/>
      </w:pPr>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 xml:space="preserve">В случае установления в ходе или по результатам </w:t>
      </w:r>
      <w:proofErr w:type="gramStart"/>
      <w:r w:rsidR="0027235D" w:rsidRPr="00AC34BA">
        <w:t>рассмотрения жалобы признаков состава административного правонарушения</w:t>
      </w:r>
      <w:proofErr w:type="gramEnd"/>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proofErr w:type="gramStart"/>
      <w:r w:rsidR="00C86B27">
        <w:t>власти</w:t>
      </w:r>
      <w:proofErr w:type="gramEnd"/>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lastRenderedPageBreak/>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lastRenderedPageBreak/>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00CF5DBB" w:rsidRPr="00CF5DBB">
        <w:t xml:space="preserve"> </w:t>
      </w:r>
      <w:r w:rsidR="00CF5DBB" w:rsidRPr="00CF5DBB">
        <w:rPr>
          <w:noProof/>
          <w:color w:val="000000" w:themeColor="text1"/>
          <w:u w:val="single"/>
        </w:rPr>
        <w:t>dmitsov.ucoz.ru</w:t>
      </w:r>
      <w:r w:rsidR="0027235D" w:rsidRPr="00CD17FA">
        <w:rPr>
          <w:noProof/>
          <w:color w:val="000000" w:themeColor="text1"/>
          <w:u w:val="single"/>
        </w:rPr>
        <w:t>/</w:t>
      </w:r>
      <w:r w:rsidR="0027235D" w:rsidRPr="00CD17FA">
        <w:rPr>
          <w:color w:val="000000" w:themeColor="text1"/>
        </w:rPr>
        <w:t>;</w:t>
      </w:r>
    </w:p>
    <w:p w:rsidR="0027235D" w:rsidRPr="00565A04" w:rsidRDefault="0027235D" w:rsidP="00CD17FA">
      <w:pPr>
        <w:ind w:firstLine="567"/>
      </w:pPr>
      <w:r w:rsidRPr="0053524C">
        <w:lastRenderedPageBreak/>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AA4211"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9412E" w:rsidRPr="008B79C0" w:rsidRDefault="0079412E"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9412E" w:rsidRPr="008B79C0" w:rsidRDefault="0079412E"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9412E" w:rsidRPr="008B79C0" w:rsidRDefault="0079412E"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79412E" w:rsidRPr="00B77771" w:rsidRDefault="0079412E"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9412E" w:rsidRPr="00B77771" w:rsidRDefault="0079412E"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9412E" w:rsidRPr="008B79C0" w:rsidRDefault="0079412E"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9412E" w:rsidRPr="008B79C0" w:rsidRDefault="0079412E"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9412E" w:rsidRPr="004F44FC" w:rsidRDefault="0079412E"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bookmarkStart w:id="15" w:name="_GoBack"/>
      <w:bookmarkEnd w:id="15"/>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AA4211"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79412E" w:rsidRPr="008B79C0" w:rsidRDefault="0079412E" w:rsidP="0027235D">
                  <w:pPr>
                    <w:jc w:val="center"/>
                    <w:rPr>
                      <w:sz w:val="24"/>
                    </w:rPr>
                  </w:pPr>
                  <w:r w:rsidRPr="008B79C0">
                    <w:rPr>
                      <w:sz w:val="24"/>
                    </w:rPr>
                    <w:t xml:space="preserve">Первичная регистрация заявителя на </w:t>
                  </w:r>
                  <w:r>
                    <w:rPr>
                      <w:sz w:val="24"/>
                    </w:rPr>
                    <w:t>Портале</w:t>
                  </w:r>
                </w:p>
                <w:p w:rsidR="0079412E" w:rsidRPr="00E61530" w:rsidRDefault="0079412E" w:rsidP="00941978">
                  <w:pPr>
                    <w:jc w:val="center"/>
                  </w:pPr>
                </w:p>
                <w:p w:rsidR="0079412E" w:rsidRDefault="0079412E" w:rsidP="00941978"/>
              </w:txbxContent>
            </v:textbox>
          </v:shape>
        </w:pict>
      </w:r>
    </w:p>
    <w:p w:rsidR="00941978" w:rsidRPr="008B79C0" w:rsidRDefault="00941978" w:rsidP="00A02175">
      <w:pPr>
        <w:jc w:val="center"/>
        <w:rPr>
          <w:b/>
          <w:sz w:val="24"/>
        </w:rPr>
      </w:pPr>
    </w:p>
    <w:p w:rsidR="00941978" w:rsidRPr="008B79C0" w:rsidRDefault="00AA4211"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AA4211"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79412E" w:rsidRPr="008B79C0" w:rsidRDefault="0079412E"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AA4211"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AA4211"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79412E" w:rsidRPr="008B79C0" w:rsidRDefault="0079412E"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AA4211"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AA4211"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79412E" w:rsidRPr="008B79C0" w:rsidRDefault="0079412E"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83F1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Наименование органа местного </w:t>
      </w:r>
      <w:r w:rsidR="00C83F18">
        <w:rPr>
          <w:szCs w:val="28"/>
        </w:rPr>
        <w:t>самоуправления________________________</w:t>
      </w:r>
    </w:p>
    <w:p w:rsidR="00C77BB2" w:rsidRDefault="00C83F18"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Сведения </w:t>
      </w:r>
      <w:r w:rsidR="00C77BB2">
        <w:rPr>
          <w:szCs w:val="28"/>
        </w:rPr>
        <w:t>о</w:t>
      </w:r>
      <w:r>
        <w:rPr>
          <w:szCs w:val="28"/>
        </w:rPr>
        <w:t xml:space="preserve"> заявителе:___________________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853BF7" w:rsidRPr="006378A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gramEnd"/>
            <w:r w:rsidRPr="006378A9">
              <w:rPr>
                <w:sz w:val="24"/>
              </w:rPr>
              <w:t>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4"/>
          <w:headerReference w:type="default" r:id="rId15"/>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proofErr w:type="gramStart"/>
            <w:r w:rsidRPr="00242C08">
              <w:rPr>
                <w:sz w:val="24"/>
              </w:rPr>
              <w:t>От</w:t>
            </w:r>
            <w:proofErr w:type="gramEnd"/>
            <w:r w:rsidRPr="00242C08">
              <w:rPr>
                <w:sz w:val="24"/>
              </w:rPr>
              <w:t xml:space="preserve"> </w:t>
            </w:r>
            <w:proofErr w:type="gramStart"/>
            <w:r w:rsidR="00782B16" w:rsidRPr="00782B16">
              <w:rPr>
                <w:i/>
                <w:sz w:val="24"/>
              </w:rPr>
              <w:t>орган</w:t>
            </w:r>
            <w:proofErr w:type="gramEnd"/>
            <w:r w:rsidR="00782B16" w:rsidRPr="00782B16">
              <w:rPr>
                <w:i/>
                <w:sz w:val="24"/>
              </w:rPr>
              <w:t xml:space="preserve">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45" w:rsidRDefault="004F6745">
      <w:r>
        <w:separator/>
      </w:r>
    </w:p>
  </w:endnote>
  <w:endnote w:type="continuationSeparator" w:id="0">
    <w:p w:rsidR="004F6745" w:rsidRDefault="004F6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45" w:rsidRDefault="004F6745">
      <w:r>
        <w:separator/>
      </w:r>
    </w:p>
  </w:footnote>
  <w:footnote w:type="continuationSeparator" w:id="0">
    <w:p w:rsidR="004F6745" w:rsidRDefault="004F6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2E" w:rsidRDefault="00AA4211" w:rsidP="00966DA7">
    <w:pPr>
      <w:pStyle w:val="a7"/>
      <w:framePr w:wrap="around" w:vAnchor="text" w:hAnchor="margin" w:xAlign="right" w:y="1"/>
      <w:rPr>
        <w:rStyle w:val="a9"/>
      </w:rPr>
    </w:pPr>
    <w:r>
      <w:rPr>
        <w:rStyle w:val="a9"/>
      </w:rPr>
      <w:fldChar w:fldCharType="begin"/>
    </w:r>
    <w:r w:rsidR="0079412E">
      <w:rPr>
        <w:rStyle w:val="a9"/>
      </w:rPr>
      <w:instrText xml:space="preserve">PAGE  </w:instrText>
    </w:r>
    <w:r>
      <w:rPr>
        <w:rStyle w:val="a9"/>
      </w:rPr>
      <w:fldChar w:fldCharType="end"/>
    </w:r>
  </w:p>
  <w:p w:rsidR="0079412E" w:rsidRDefault="0079412E"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2E" w:rsidRDefault="00AA4211" w:rsidP="00966DA7">
    <w:pPr>
      <w:pStyle w:val="a7"/>
      <w:framePr w:wrap="around" w:vAnchor="text" w:hAnchor="margin" w:xAlign="right" w:y="1"/>
      <w:rPr>
        <w:rStyle w:val="a9"/>
      </w:rPr>
    </w:pPr>
    <w:r>
      <w:rPr>
        <w:rStyle w:val="a9"/>
      </w:rPr>
      <w:fldChar w:fldCharType="begin"/>
    </w:r>
    <w:r w:rsidR="0079412E">
      <w:rPr>
        <w:rStyle w:val="a9"/>
      </w:rPr>
      <w:instrText xml:space="preserve">PAGE  </w:instrText>
    </w:r>
    <w:r>
      <w:rPr>
        <w:rStyle w:val="a9"/>
      </w:rPr>
      <w:fldChar w:fldCharType="separate"/>
    </w:r>
    <w:r w:rsidR="00C83F18">
      <w:rPr>
        <w:rStyle w:val="a9"/>
        <w:noProof/>
      </w:rPr>
      <w:t>35</w:t>
    </w:r>
    <w:r>
      <w:rPr>
        <w:rStyle w:val="a9"/>
      </w:rPr>
      <w:fldChar w:fldCharType="end"/>
    </w:r>
  </w:p>
  <w:p w:rsidR="0079412E" w:rsidRDefault="0079412E"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6745"/>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6675E"/>
    <w:rsid w:val="00777C2A"/>
    <w:rsid w:val="007815C2"/>
    <w:rsid w:val="00782B16"/>
    <w:rsid w:val="00782B1B"/>
    <w:rsid w:val="0079412E"/>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A4211"/>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3F18"/>
    <w:rsid w:val="00C86B27"/>
    <w:rsid w:val="00C9480F"/>
    <w:rsid w:val="00CA4543"/>
    <w:rsid w:val="00CB06DB"/>
    <w:rsid w:val="00CB6175"/>
    <w:rsid w:val="00CB6F5E"/>
    <w:rsid w:val="00CB72EC"/>
    <w:rsid w:val="00CC0349"/>
    <w:rsid w:val="00CC4564"/>
    <w:rsid w:val="00CC6E01"/>
    <w:rsid w:val="00CD17FA"/>
    <w:rsid w:val="00CD6ADB"/>
    <w:rsid w:val="00CD77BB"/>
    <w:rsid w:val="00CF5DBB"/>
    <w:rsid w:val="00D0318A"/>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7"/>
        <o:r id="V:Rule2" type="connector" idref="#AutoShape 53"/>
        <o:r id="V:Rule3" type="connector" idref="#AutoShape 84"/>
        <o:r id="V:Rule4" type="connector" idref="#AutoShape 85"/>
        <o:r id="V:Rule5" type="connector" idref="#AutoShape 88"/>
        <o:r id="V:Rule6" type="connector" idref="#AutoShape 94"/>
        <o:r id="V:Rule7" type="connector" idref="#AutoShape 96"/>
        <o:r id="V:Rule8" type="connector" idref="#AutoShape 97"/>
        <o:r id="V:Rule9" type="connector" idref="#AutoShape 79"/>
        <o:r id="V:Rule10" type="connector" idref="#AutoShape 81"/>
        <o:r id="V:Rule11"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hyperlink" Target="http://www.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F972-9CB9-47BA-AE12-D4C2859D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Larisa</cp:lastModifiedBy>
  <cp:revision>5</cp:revision>
  <cp:lastPrinted>2017-01-29T17:12:00Z</cp:lastPrinted>
  <dcterms:created xsi:type="dcterms:W3CDTF">2017-06-26T03:37:00Z</dcterms:created>
  <dcterms:modified xsi:type="dcterms:W3CDTF">2017-06-29T08:08:00Z</dcterms:modified>
</cp:coreProperties>
</file>