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4503"/>
        <w:gridCol w:w="5351"/>
      </w:tblGrid>
      <w:tr w:rsidR="0001400A" w:rsidTr="0001400A">
        <w:tc>
          <w:tcPr>
            <w:tcW w:w="4503" w:type="dxa"/>
            <w:shd w:val="clear" w:color="auto" w:fill="auto"/>
          </w:tcPr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1400A" w:rsidRDefault="0001400A" w:rsidP="00BF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1400A" w:rsidRDefault="00CD7C7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»________201_</w:t>
            </w:r>
            <w:r w:rsidR="00B82EE3">
              <w:rPr>
                <w:sz w:val="28"/>
                <w:szCs w:val="28"/>
              </w:rPr>
              <w:t xml:space="preserve"> г. № </w:t>
            </w:r>
            <w:proofErr w:type="spellStart"/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01400A">
              <w:rPr>
                <w:sz w:val="28"/>
                <w:szCs w:val="28"/>
              </w:rPr>
              <w:t>-</w:t>
            </w:r>
            <w:proofErr w:type="gramEnd"/>
            <w:r w:rsidR="0001400A">
              <w:rPr>
                <w:sz w:val="28"/>
                <w:szCs w:val="28"/>
              </w:rPr>
              <w:t>п</w:t>
            </w:r>
            <w:proofErr w:type="spellEnd"/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1400A" w:rsidRDefault="0001400A" w:rsidP="00BF5F2E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CD7C7A" w:rsidRDefault="00CD7C7A" w:rsidP="00BF5F2E">
            <w:pPr>
              <w:snapToGrid w:val="0"/>
            </w:pPr>
          </w:p>
          <w:p w:rsidR="00CD7C7A" w:rsidRPr="00CD7C7A" w:rsidRDefault="00CD7C7A" w:rsidP="00CD7C7A"/>
          <w:p w:rsidR="00CD7C7A" w:rsidRPr="00CD7C7A" w:rsidRDefault="00CD7C7A" w:rsidP="00CD7C7A"/>
          <w:p w:rsidR="00CD7C7A" w:rsidRPr="00CD7C7A" w:rsidRDefault="00CD7C7A" w:rsidP="00CD7C7A"/>
          <w:p w:rsidR="00CD7C7A" w:rsidRPr="00CD7C7A" w:rsidRDefault="00CD7C7A" w:rsidP="00CD7C7A"/>
          <w:p w:rsidR="00CD7C7A" w:rsidRDefault="00CD7C7A" w:rsidP="00CD7C7A"/>
          <w:p w:rsidR="00CD7C7A" w:rsidRDefault="00CD7C7A" w:rsidP="00CD7C7A"/>
          <w:p w:rsidR="0001400A" w:rsidRPr="00CD7C7A" w:rsidRDefault="00CD7C7A" w:rsidP="00CD7C7A">
            <w:pPr>
              <w:tabs>
                <w:tab w:val="left" w:pos="2020"/>
              </w:tabs>
            </w:pPr>
            <w:r>
              <w:tab/>
              <w:t>ПРОЕКТ</w:t>
            </w:r>
          </w:p>
        </w:tc>
      </w:tr>
      <w:tr w:rsidR="0001400A" w:rsidRPr="00670F57" w:rsidTr="0001400A">
        <w:trPr>
          <w:trHeight w:val="1024"/>
        </w:trPr>
        <w:tc>
          <w:tcPr>
            <w:tcW w:w="9854" w:type="dxa"/>
            <w:gridSpan w:val="2"/>
            <w:shd w:val="clear" w:color="auto" w:fill="auto"/>
          </w:tcPr>
          <w:p w:rsidR="0001400A" w:rsidRDefault="0001400A" w:rsidP="00CD7C7A">
            <w:pPr>
              <w:pStyle w:val="ConsPlusNormal"/>
              <w:widowControl/>
              <w:ind w:left="5" w:right="4705" w:firstLine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E0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CD7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отмене </w:t>
            </w:r>
            <w:r w:rsidR="00D2390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от 11.07.2017</w:t>
            </w:r>
            <w:r w:rsidR="0054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№22-п «Об утверждении </w:t>
            </w:r>
            <w:r w:rsidR="00CD7C7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E04D8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дминистративных регламентов  предоставления муниципальных  услуг</w:t>
            </w:r>
            <w:r w:rsidR="005468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E0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04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7C7A" w:rsidRDefault="00CD7C7A" w:rsidP="00CD7C7A">
            <w:pPr>
              <w:pStyle w:val="ConsPlusNormal"/>
              <w:widowControl/>
              <w:ind w:left="5" w:right="4705" w:firstLine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D7C7A" w:rsidRDefault="00CD7C7A" w:rsidP="00CD7C7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CD7C7A">
              <w:rPr>
                <w:sz w:val="28"/>
                <w:szCs w:val="28"/>
              </w:rPr>
              <w:t xml:space="preserve">       Во исполнение решения комиссии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в связи с переводом муниципальных услуг от 22.05.2018 №12-пр , а также  в целях актуализации административных регламентов предоставлении типовых муниципальных услуг</w:t>
            </w:r>
            <w:r>
              <w:rPr>
                <w:sz w:val="28"/>
                <w:szCs w:val="28"/>
              </w:rPr>
              <w:t xml:space="preserve">, </w:t>
            </w:r>
          </w:p>
          <w:p w:rsidR="00CD7C7A" w:rsidRDefault="00CD7C7A" w:rsidP="00CD7C7A">
            <w:pPr>
              <w:pStyle w:val="ConsPlusNormal"/>
              <w:widowControl/>
              <w:ind w:left="5" w:right="470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C7A">
              <w:rPr>
                <w:rFonts w:ascii="Times New Roman" w:hAnsi="Times New Roman" w:cs="Times New Roman"/>
                <w:sz w:val="28"/>
                <w:szCs w:val="28"/>
              </w:rPr>
              <w:t>ПОСТАНОВЛЯЮ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7C7A" w:rsidRPr="00CD7C7A" w:rsidRDefault="00CD7C7A" w:rsidP="00CD7C7A">
            <w:pPr>
              <w:pStyle w:val="ConsPlusNormal"/>
              <w:widowControl/>
              <w:ind w:left="5" w:right="470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6339" w:rsidRPr="00CD7C7A" w:rsidRDefault="0001400A" w:rsidP="00CD7C7A">
      <w:pPr>
        <w:pStyle w:val="a5"/>
        <w:ind w:left="0"/>
        <w:jc w:val="both"/>
        <w:rPr>
          <w:sz w:val="28"/>
          <w:szCs w:val="28"/>
          <w:lang w:eastAsia="ru-RU"/>
        </w:rPr>
      </w:pPr>
      <w:r w:rsidRPr="00670F57">
        <w:rPr>
          <w:sz w:val="28"/>
          <w:szCs w:val="28"/>
        </w:rPr>
        <w:t>1.</w:t>
      </w:r>
      <w:r w:rsidR="00CD7C7A">
        <w:rPr>
          <w:sz w:val="28"/>
          <w:szCs w:val="28"/>
        </w:rPr>
        <w:t>Отменить Постановление от 11.07.2017 №22-</w:t>
      </w:r>
      <w:r w:rsidR="00CD7C7A" w:rsidRPr="00CD7C7A">
        <w:rPr>
          <w:sz w:val="28"/>
          <w:szCs w:val="28"/>
        </w:rPr>
        <w:t xml:space="preserve">п </w:t>
      </w:r>
      <w:r w:rsidR="00CD7C7A" w:rsidRPr="00CD7C7A">
        <w:rPr>
          <w:sz w:val="28"/>
          <w:szCs w:val="28"/>
          <w:lang w:eastAsia="ru-RU"/>
        </w:rPr>
        <w:t xml:space="preserve"> «Об утверждении </w:t>
      </w:r>
      <w:r w:rsidR="00CD7C7A" w:rsidRPr="00CD7C7A">
        <w:rPr>
          <w:sz w:val="28"/>
          <w:szCs w:val="28"/>
        </w:rPr>
        <w:t xml:space="preserve">административных регламентов  предоставления муниципальных  услуг» </w:t>
      </w:r>
      <w:r w:rsidR="00CD7C7A" w:rsidRPr="00CD7C7A">
        <w:rPr>
          <w:sz w:val="28"/>
          <w:szCs w:val="28"/>
          <w:shd w:val="clear" w:color="auto" w:fill="FFFFFF"/>
        </w:rPr>
        <w:t xml:space="preserve"> </w:t>
      </w:r>
    </w:p>
    <w:p w:rsidR="0001400A" w:rsidRPr="00670F57" w:rsidRDefault="0001400A" w:rsidP="0001400A">
      <w:pPr>
        <w:spacing w:line="200" w:lineRule="atLeast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2.</w:t>
      </w:r>
      <w:proofErr w:type="gramStart"/>
      <w:r w:rsidRPr="00670F57">
        <w:rPr>
          <w:sz w:val="28"/>
          <w:szCs w:val="28"/>
        </w:rPr>
        <w:t>Разместить</w:t>
      </w:r>
      <w:proofErr w:type="gramEnd"/>
      <w:r w:rsidRPr="00670F57">
        <w:rPr>
          <w:sz w:val="28"/>
          <w:szCs w:val="28"/>
        </w:rPr>
        <w:t xml:space="preserve"> данное постановление на официальном сайте муниципального образования  Дмитриевского сельсовета </w:t>
      </w:r>
      <w:proofErr w:type="spellStart"/>
      <w:r w:rsidRPr="00670F57">
        <w:rPr>
          <w:sz w:val="28"/>
          <w:szCs w:val="28"/>
        </w:rPr>
        <w:t>Сакмарского</w:t>
      </w:r>
      <w:proofErr w:type="spellEnd"/>
      <w:r w:rsidRPr="00670F57">
        <w:rPr>
          <w:sz w:val="28"/>
          <w:szCs w:val="28"/>
        </w:rPr>
        <w:t xml:space="preserve"> района Оренбургской области.</w:t>
      </w:r>
    </w:p>
    <w:p w:rsidR="0001400A" w:rsidRPr="00670F57" w:rsidRDefault="0001400A" w:rsidP="0001400A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3.Контроль исполнения настоящего постановления оставляю за собой.</w:t>
      </w:r>
    </w:p>
    <w:p w:rsidR="0001400A" w:rsidRDefault="0001400A" w:rsidP="0001400A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4.Постановление вступает в силу после его обнародования.</w:t>
      </w:r>
    </w:p>
    <w:p w:rsidR="00CD7C7A" w:rsidRDefault="00CD7C7A" w:rsidP="0001400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:rsidR="0001400A" w:rsidRPr="00670F57" w:rsidRDefault="00CD7C7A" w:rsidP="0001400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1400A" w:rsidRPr="00670F57" w:rsidRDefault="0001400A" w:rsidP="0001400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CD7C7A" w:rsidRDefault="0001400A" w:rsidP="0001400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670F57">
        <w:rPr>
          <w:sz w:val="28"/>
          <w:szCs w:val="28"/>
        </w:rPr>
        <w:tab/>
        <w:t xml:space="preserve">Ю.Н.Свиридов </w:t>
      </w:r>
      <w:r w:rsidRPr="00670F57">
        <w:rPr>
          <w:sz w:val="28"/>
          <w:szCs w:val="28"/>
        </w:rPr>
        <w:tab/>
      </w:r>
    </w:p>
    <w:p w:rsidR="00CD7C7A" w:rsidRDefault="00CD7C7A" w:rsidP="0001400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CD7C7A" w:rsidRDefault="00CD7C7A" w:rsidP="0001400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01400A" w:rsidRPr="00670F57" w:rsidRDefault="0001400A" w:rsidP="0001400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ab/>
        <w:t xml:space="preserve">               </w:t>
      </w:r>
    </w:p>
    <w:p w:rsidR="0001400A" w:rsidRPr="00AD1594" w:rsidRDefault="0001400A" w:rsidP="0001400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AD1594">
        <w:rPr>
          <w:sz w:val="20"/>
          <w:szCs w:val="20"/>
        </w:rPr>
        <w:t xml:space="preserve">Разослано: в дело, в отдел экономического анализа, и прогнозирования, развитие потребительского рынка и предпринимательства администрации </w:t>
      </w:r>
      <w:proofErr w:type="spellStart"/>
      <w:r w:rsidRPr="00AD1594">
        <w:rPr>
          <w:sz w:val="20"/>
          <w:szCs w:val="20"/>
        </w:rPr>
        <w:t>Сакмарского</w:t>
      </w:r>
      <w:proofErr w:type="spellEnd"/>
      <w:r w:rsidRPr="00AD1594">
        <w:rPr>
          <w:sz w:val="20"/>
          <w:szCs w:val="20"/>
        </w:rPr>
        <w:t xml:space="preserve"> района, в прокуратуру</w:t>
      </w: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400A"/>
    <w:rsid w:val="0001400A"/>
    <w:rsid w:val="000753DA"/>
    <w:rsid w:val="001061D2"/>
    <w:rsid w:val="001D6339"/>
    <w:rsid w:val="001E04D8"/>
    <w:rsid w:val="002050CB"/>
    <w:rsid w:val="003357BF"/>
    <w:rsid w:val="0049721B"/>
    <w:rsid w:val="0054683B"/>
    <w:rsid w:val="00756F96"/>
    <w:rsid w:val="009A0834"/>
    <w:rsid w:val="009C61CE"/>
    <w:rsid w:val="00B82EE3"/>
    <w:rsid w:val="00C25E87"/>
    <w:rsid w:val="00CD7C7A"/>
    <w:rsid w:val="00D2390D"/>
    <w:rsid w:val="00F4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4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400A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01400A"/>
    <w:pPr>
      <w:spacing w:after="120"/>
    </w:pPr>
  </w:style>
  <w:style w:type="character" w:customStyle="1" w:styleId="a4">
    <w:name w:val="Основной текст Знак"/>
    <w:basedOn w:val="a0"/>
    <w:link w:val="a3"/>
    <w:rsid w:val="00014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1400A"/>
    <w:pPr>
      <w:ind w:left="720"/>
    </w:pPr>
  </w:style>
  <w:style w:type="paragraph" w:customStyle="1" w:styleId="ConsPlusTitle">
    <w:name w:val="ConsPlusTitle"/>
    <w:rsid w:val="001D6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1D6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cp:lastPrinted>2017-07-11T16:24:00Z</cp:lastPrinted>
  <dcterms:created xsi:type="dcterms:W3CDTF">2017-06-29T08:24:00Z</dcterms:created>
  <dcterms:modified xsi:type="dcterms:W3CDTF">2018-08-29T04:57:00Z</dcterms:modified>
</cp:coreProperties>
</file>